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C1C8F" w:rsidR="00374381" w:rsidP="79EB3A44" w:rsidRDefault="00374381" w14:paraId="61C0AE06" w14:textId="6928330C">
      <w:pPr>
        <w:pStyle w:val="HTMLconformatoprevio"/>
        <w:shd w:val="clear" w:color="auto" w:fill="FFFFFF" w:themeFill="background1"/>
        <w:spacing w:line="480" w:lineRule="auto"/>
        <w:rPr>
          <w:rFonts w:ascii="Times New Roman" w:hAnsi="Times New Roman" w:eastAsia="Calibri" w:cs="Times New Roman" w:eastAsiaTheme="minorAscii"/>
          <w:b w:val="1"/>
          <w:bCs w:val="1"/>
          <w:sz w:val="48"/>
          <w:szCs w:val="48"/>
          <w:lang w:val="en-GB" w:eastAsia="en-US"/>
        </w:rPr>
      </w:pPr>
      <w:r w:rsidRPr="79EB3A44" w:rsidR="00374381">
        <w:rPr>
          <w:rFonts w:ascii="Times New Roman" w:hAnsi="Times New Roman" w:eastAsia="Calibri" w:cs="Times New Roman" w:eastAsiaTheme="minorAscii"/>
          <w:b w:val="1"/>
          <w:bCs w:val="1"/>
          <w:sz w:val="48"/>
          <w:szCs w:val="48"/>
          <w:lang w:val="en-GB" w:eastAsia="en-US"/>
        </w:rPr>
        <w:t xml:space="preserve">Title </w:t>
      </w:r>
      <w:r w:rsidRPr="79EB3A44" w:rsidR="00D93254">
        <w:rPr>
          <w:rFonts w:ascii="Times New Roman" w:hAnsi="Times New Roman" w:eastAsia="Calibri" w:cs="Times New Roman" w:eastAsiaTheme="minorAscii"/>
          <w:b w:val="1"/>
          <w:bCs w:val="1"/>
          <w:sz w:val="48"/>
          <w:szCs w:val="48"/>
          <w:lang w:val="en-GB" w:eastAsia="en-US"/>
        </w:rPr>
        <w:t>(</w:t>
      </w:r>
      <w:r w:rsidRPr="79EB3A44" w:rsidR="00374381">
        <w:rPr>
          <w:rFonts w:ascii="Times New Roman" w:hAnsi="Times New Roman" w:eastAsia="Calibri" w:cs="Times New Roman" w:eastAsiaTheme="minorAscii"/>
          <w:b w:val="1"/>
          <w:bCs w:val="1"/>
          <w:sz w:val="48"/>
          <w:szCs w:val="48"/>
          <w:lang w:val="en-GB" w:eastAsia="en-US"/>
        </w:rPr>
        <w:t>Times New Roman lower case, rounded, 24 point</w:t>
      </w:r>
      <w:r w:rsidRPr="79EB3A44" w:rsidR="008D6AC6">
        <w:rPr>
          <w:rFonts w:ascii="Times New Roman" w:hAnsi="Times New Roman" w:eastAsia="Calibri" w:cs="Times New Roman" w:eastAsiaTheme="minorAscii"/>
          <w:b w:val="1"/>
          <w:bCs w:val="1"/>
          <w:sz w:val="48"/>
          <w:szCs w:val="48"/>
          <w:lang w:val="en-GB" w:eastAsia="en-US"/>
        </w:rPr>
        <w:t>s</w:t>
      </w:r>
      <w:r w:rsidRPr="79EB3A44" w:rsidR="00374381">
        <w:rPr>
          <w:rFonts w:ascii="Times New Roman" w:hAnsi="Times New Roman" w:eastAsia="Calibri" w:cs="Times New Roman" w:eastAsiaTheme="minorAscii"/>
          <w:b w:val="1"/>
          <w:bCs w:val="1"/>
          <w:sz w:val="48"/>
          <w:szCs w:val="48"/>
          <w:lang w:val="en-GB" w:eastAsia="en-US"/>
        </w:rPr>
        <w:t>, bold</w:t>
      </w:r>
      <w:r w:rsidRPr="79EB3A44" w:rsidR="00D93254">
        <w:rPr>
          <w:rFonts w:ascii="Times New Roman" w:hAnsi="Times New Roman" w:eastAsia="Calibri" w:cs="Times New Roman" w:eastAsiaTheme="minorAscii"/>
          <w:b w:val="1"/>
          <w:bCs w:val="1"/>
          <w:sz w:val="48"/>
          <w:szCs w:val="48"/>
          <w:lang w:val="en-GB" w:eastAsia="en-US"/>
        </w:rPr>
        <w:t>)</w:t>
      </w:r>
      <w:r w:rsidRPr="79EB3A44" w:rsidR="56906D69">
        <w:rPr>
          <w:rFonts w:ascii="Times New Roman" w:hAnsi="Times New Roman" w:eastAsia="Calibri" w:cs="Times New Roman" w:eastAsiaTheme="minorAscii"/>
          <w:b w:val="1"/>
          <w:bCs w:val="1"/>
          <w:sz w:val="48"/>
          <w:szCs w:val="48"/>
          <w:lang w:val="en-GB" w:eastAsia="en-US"/>
        </w:rPr>
        <w:t>*</w:t>
      </w:r>
    </w:p>
    <w:p w:rsidRPr="00FC1C8F" w:rsidR="00515C53" w:rsidP="00287148" w:rsidRDefault="00515C53" w14:paraId="41E03BD0" w14:textId="77777777">
      <w:pPr>
        <w:spacing w:after="0" w:line="480" w:lineRule="auto"/>
        <w:rPr>
          <w:rFonts w:ascii="Times New Roman" w:hAnsi="Times New Roman" w:eastAsia="Times New Roman" w:cs="Times New Roman"/>
          <w:b/>
          <w:bCs/>
          <w:i/>
          <w:iCs/>
          <w:sz w:val="36"/>
          <w:szCs w:val="36"/>
          <w:lang w:val="en-GB" w:eastAsia="es-ES"/>
        </w:rPr>
      </w:pPr>
      <w:r w:rsidRPr="00FC1C8F">
        <w:rPr>
          <w:rFonts w:ascii="Times New Roman" w:hAnsi="Times New Roman" w:eastAsia="Times New Roman" w:cs="Times New Roman"/>
          <w:b/>
          <w:bCs/>
          <w:i/>
          <w:iCs/>
          <w:sz w:val="36"/>
          <w:szCs w:val="36"/>
          <w:lang w:val="en-GB" w:eastAsia="es-ES"/>
        </w:rPr>
        <w:t>Spanish title (Times New Roman italic 18 point bold)</w:t>
      </w:r>
    </w:p>
    <w:p w:rsidRPr="00FC1C8F" w:rsidR="00287148" w:rsidP="00287148" w:rsidRDefault="008D6AC6" w14:paraId="653FC5D8" w14:textId="65D905D9">
      <w:pPr>
        <w:spacing w:after="0" w:line="480" w:lineRule="auto"/>
        <w:rPr>
          <w:rFonts w:ascii="Times New Roman" w:hAnsi="Times New Roman" w:cs="Times New Roman"/>
          <w:i/>
          <w:iCs/>
          <w:lang w:val="en-GB"/>
        </w:rPr>
      </w:pPr>
      <w:r w:rsidRPr="00FC1C8F">
        <w:rPr>
          <w:rFonts w:ascii="Times New Roman" w:hAnsi="Times New Roman" w:cs="Times New Roman"/>
          <w:b/>
          <w:bCs/>
          <w:lang w:val="en-GB"/>
        </w:rPr>
        <w:t>Name in lower case and surname in capital letters, joining the first names and the two surnames of the authors</w:t>
      </w:r>
      <w:r>
        <w:rPr>
          <w:rFonts w:ascii="Times New Roman" w:hAnsi="Times New Roman" w:cs="Times New Roman"/>
          <w:b/>
          <w:bCs/>
          <w:lang w:val="en-GB"/>
        </w:rPr>
        <w:t xml:space="preserve"> </w:t>
      </w:r>
      <w:r w:rsidRPr="00247C15">
        <w:rPr>
          <w:rFonts w:ascii="Times New Roman" w:hAnsi="Times New Roman" w:cs="Times New Roman"/>
          <w:b/>
          <w:bCs/>
          <w:lang w:val="en-GB"/>
        </w:rPr>
        <w:t>(if applicable)</w:t>
      </w:r>
      <w:r w:rsidRPr="00FC1C8F">
        <w:rPr>
          <w:rFonts w:ascii="Times New Roman" w:hAnsi="Times New Roman" w:cs="Times New Roman"/>
          <w:b/>
          <w:bCs/>
          <w:lang w:val="en-GB"/>
        </w:rPr>
        <w:t xml:space="preserve"> with a hyphen, 11 points and bold (e.g., María-Teresa CALLE-MOLINA), PhD.</w:t>
      </w:r>
      <w:r w:rsidRPr="00FC1C8F" w:rsidR="0034676C">
        <w:rPr>
          <w:rFonts w:ascii="Times New Roman" w:hAnsi="Times New Roman" w:cs="Times New Roman"/>
          <w:b/>
          <w:bCs/>
          <w:lang w:val="en-GB"/>
        </w:rPr>
        <w:t xml:space="preserve"> </w:t>
      </w:r>
      <w:r w:rsidRPr="00FC1C8F" w:rsidR="0034676C">
        <w:rPr>
          <w:rFonts w:ascii="Times New Roman" w:hAnsi="Times New Roman" w:cs="Times New Roman"/>
          <w:lang w:val="en-GB"/>
        </w:rPr>
        <w:t>Professional category in round, unbolded.</w:t>
      </w:r>
      <w:r w:rsidRPr="00FC1C8F" w:rsidR="0034676C">
        <w:rPr>
          <w:rFonts w:ascii="Times New Roman" w:hAnsi="Times New Roman" w:cs="Times New Roman"/>
          <w:b/>
          <w:bCs/>
          <w:lang w:val="en-GB"/>
        </w:rPr>
        <w:t xml:space="preserve"> </w:t>
      </w:r>
      <w:r w:rsidRPr="00FC1C8F" w:rsidR="002C4980">
        <w:rPr>
          <w:rFonts w:ascii="Times New Roman" w:hAnsi="Times New Roman" w:cs="Times New Roman"/>
          <w:lang w:val="en-GB"/>
        </w:rPr>
        <w:t>Place of work</w:t>
      </w:r>
      <w:r w:rsidRPr="00FC1C8F" w:rsidR="002C4980">
        <w:rPr>
          <w:rFonts w:ascii="Times New Roman" w:hAnsi="Times New Roman" w:cs="Times New Roman"/>
          <w:b/>
          <w:bCs/>
          <w:lang w:val="en-GB"/>
        </w:rPr>
        <w:t xml:space="preserve"> </w:t>
      </w:r>
      <w:r w:rsidRPr="00FC1C8F" w:rsidR="002C4980">
        <w:rPr>
          <w:rFonts w:ascii="Times New Roman" w:hAnsi="Times New Roman" w:cs="Times New Roman"/>
          <w:i/>
          <w:iCs/>
          <w:lang w:val="en-GB"/>
        </w:rPr>
        <w:t>(email, in brackets, unbolded, and italics).</w:t>
      </w:r>
    </w:p>
    <w:p w:rsidRPr="00FC1C8F" w:rsidR="0034676C" w:rsidP="00287148" w:rsidRDefault="0034676C" w14:paraId="31C3FCCA" w14:textId="77777777">
      <w:pPr>
        <w:spacing w:after="0" w:line="480" w:lineRule="auto"/>
        <w:rPr>
          <w:rFonts w:ascii="Times New Roman" w:hAnsi="Times New Roman" w:cs="Times New Roman"/>
          <w:i/>
          <w:iCs/>
          <w:lang w:val="en-GB"/>
        </w:rPr>
      </w:pPr>
    </w:p>
    <w:p w:rsidRPr="00FC1C8F" w:rsidR="00D11325" w:rsidP="00D11325" w:rsidRDefault="008D6AC6" w14:paraId="40FFAD41" w14:textId="38461E08">
      <w:pPr>
        <w:spacing w:after="0" w:line="480" w:lineRule="auto"/>
        <w:rPr>
          <w:rFonts w:ascii="Times New Roman" w:hAnsi="Times New Roman" w:cs="Times New Roman"/>
          <w:sz w:val="20"/>
          <w:szCs w:val="20"/>
          <w:lang w:val="en-GB"/>
        </w:rPr>
      </w:pPr>
      <w:r w:rsidRPr="00FC1C8F">
        <w:rPr>
          <w:rFonts w:ascii="Times New Roman" w:hAnsi="Times New Roman" w:cs="Times New Roman"/>
          <w:b/>
          <w:bCs/>
          <w:sz w:val="20"/>
          <w:szCs w:val="20"/>
          <w:lang w:val="en-GB"/>
        </w:rPr>
        <w:t xml:space="preserve">Abstract (10-point bold): </w:t>
      </w:r>
      <w:r w:rsidRPr="00FC1C8F">
        <w:rPr>
          <w:rFonts w:ascii="Times New Roman" w:hAnsi="Times New Roman" w:cs="Times New Roman"/>
          <w:sz w:val="20"/>
          <w:szCs w:val="20"/>
          <w:lang w:val="en-GB"/>
        </w:rPr>
        <w:t>body of the abstract, between 200 and 300 words (Times New Roman 10-point font, no bold, indenting the first line), following the IMRYD format (Introduction, Objective, Method, Results, Discussion, and Conclusions) as far as possible.</w:t>
      </w:r>
    </w:p>
    <w:p w:rsidRPr="00FC1C8F" w:rsidR="00D11325" w:rsidP="00D11325" w:rsidRDefault="008D6AC6" w14:paraId="2BA66E48" w14:textId="66B2436E">
      <w:pPr>
        <w:spacing w:after="0" w:line="480" w:lineRule="auto"/>
        <w:rPr>
          <w:rFonts w:ascii="Times New Roman" w:hAnsi="Times New Roman" w:cs="Times New Roman"/>
          <w:sz w:val="20"/>
          <w:szCs w:val="20"/>
          <w:lang w:val="en-GB"/>
        </w:rPr>
      </w:pPr>
      <w:r w:rsidRPr="00FC1C8F">
        <w:rPr>
          <w:rFonts w:ascii="Times New Roman" w:hAnsi="Times New Roman" w:cs="Times New Roman"/>
          <w:b/>
          <w:bCs/>
          <w:sz w:val="20"/>
          <w:szCs w:val="20"/>
          <w:lang w:val="en-GB"/>
        </w:rPr>
        <w:t>Keywords (10</w:t>
      </w:r>
      <w:r>
        <w:rPr>
          <w:rFonts w:ascii="Times New Roman" w:hAnsi="Times New Roman" w:cs="Times New Roman"/>
          <w:b/>
          <w:bCs/>
          <w:sz w:val="20"/>
          <w:szCs w:val="20"/>
          <w:lang w:val="en-GB"/>
        </w:rPr>
        <w:t xml:space="preserve"> </w:t>
      </w:r>
      <w:r w:rsidRPr="00FC1C8F">
        <w:rPr>
          <w:rFonts w:ascii="Times New Roman" w:hAnsi="Times New Roman" w:cs="Times New Roman"/>
          <w:b/>
          <w:bCs/>
          <w:sz w:val="20"/>
          <w:szCs w:val="20"/>
          <w:lang w:val="en-GB"/>
        </w:rPr>
        <w:t>point</w:t>
      </w:r>
      <w:r>
        <w:rPr>
          <w:rFonts w:ascii="Times New Roman" w:hAnsi="Times New Roman" w:cs="Times New Roman"/>
          <w:b/>
          <w:bCs/>
          <w:sz w:val="20"/>
          <w:szCs w:val="20"/>
          <w:lang w:val="en-GB"/>
        </w:rPr>
        <w:t>s</w:t>
      </w:r>
      <w:r w:rsidRPr="00FC1C8F">
        <w:rPr>
          <w:rFonts w:ascii="Times New Roman" w:hAnsi="Times New Roman" w:cs="Times New Roman"/>
          <w:b/>
          <w:bCs/>
          <w:sz w:val="20"/>
          <w:szCs w:val="20"/>
          <w:lang w:val="en-GB"/>
        </w:rPr>
        <w:t xml:space="preserve"> bold type):</w:t>
      </w:r>
      <w:r w:rsidRPr="00FC1C8F">
        <w:rPr>
          <w:rFonts w:ascii="Times New Roman" w:hAnsi="Times New Roman" w:cs="Times New Roman"/>
          <w:sz w:val="20"/>
          <w:szCs w:val="20"/>
          <w:lang w:val="en-GB"/>
        </w:rPr>
        <w:t xml:space="preserve"> Times New Roman, 10 points, lowercase, and not bold (between </w:t>
      </w:r>
      <w:r w:rsidR="002C4980">
        <w:rPr>
          <w:rFonts w:ascii="Times New Roman" w:hAnsi="Times New Roman" w:cs="Times New Roman"/>
          <w:sz w:val="20"/>
          <w:szCs w:val="20"/>
          <w:lang w:val="en-GB"/>
        </w:rPr>
        <w:t>6</w:t>
      </w:r>
      <w:r w:rsidRPr="00FC1C8F">
        <w:rPr>
          <w:rFonts w:ascii="Times New Roman" w:hAnsi="Times New Roman" w:cs="Times New Roman"/>
          <w:sz w:val="20"/>
          <w:szCs w:val="20"/>
          <w:lang w:val="en-GB"/>
        </w:rPr>
        <w:t xml:space="preserve"> and </w:t>
      </w:r>
      <w:r w:rsidR="002C4980">
        <w:rPr>
          <w:rFonts w:ascii="Times New Roman" w:hAnsi="Times New Roman" w:cs="Times New Roman"/>
          <w:sz w:val="20"/>
          <w:szCs w:val="20"/>
          <w:lang w:val="en-GB"/>
        </w:rPr>
        <w:t>8</w:t>
      </w:r>
      <w:r w:rsidRPr="00FC1C8F">
        <w:rPr>
          <w:rFonts w:ascii="Times New Roman" w:hAnsi="Times New Roman" w:cs="Times New Roman"/>
          <w:sz w:val="20"/>
          <w:szCs w:val="20"/>
          <w:lang w:val="en-GB"/>
        </w:rPr>
        <w:t xml:space="preserve"> keywords).</w:t>
      </w:r>
    </w:p>
    <w:p w:rsidRPr="00FC1C8F" w:rsidR="00D11325" w:rsidP="00D11325" w:rsidRDefault="002C4980" w14:paraId="2AE18791" w14:textId="27266C7F">
      <w:pPr>
        <w:spacing w:after="0" w:line="480" w:lineRule="auto"/>
        <w:rPr>
          <w:rFonts w:ascii="Times New Roman" w:hAnsi="Times New Roman" w:cs="Times New Roman"/>
          <w:sz w:val="20"/>
          <w:szCs w:val="20"/>
          <w:lang w:val="en-GB"/>
        </w:rPr>
      </w:pPr>
      <w:r w:rsidRPr="00FC1C8F">
        <w:rPr>
          <w:rFonts w:ascii="Times New Roman" w:hAnsi="Times New Roman" w:cs="Times New Roman"/>
          <w:b/>
          <w:bCs/>
          <w:sz w:val="20"/>
          <w:szCs w:val="20"/>
          <w:lang w:val="en-GB"/>
        </w:rPr>
        <w:t>Resumen (10</w:t>
      </w:r>
      <w:r>
        <w:rPr>
          <w:rFonts w:ascii="Times New Roman" w:hAnsi="Times New Roman" w:cs="Times New Roman"/>
          <w:b/>
          <w:bCs/>
          <w:sz w:val="20"/>
          <w:szCs w:val="20"/>
          <w:lang w:val="en-GB"/>
        </w:rPr>
        <w:t xml:space="preserve"> </w:t>
      </w:r>
      <w:r w:rsidRPr="00FC1C8F">
        <w:rPr>
          <w:rFonts w:ascii="Times New Roman" w:hAnsi="Times New Roman" w:cs="Times New Roman"/>
          <w:b/>
          <w:bCs/>
          <w:sz w:val="20"/>
          <w:szCs w:val="20"/>
          <w:lang w:val="en-GB"/>
        </w:rPr>
        <w:t>point</w:t>
      </w:r>
      <w:r>
        <w:rPr>
          <w:rFonts w:ascii="Times New Roman" w:hAnsi="Times New Roman" w:cs="Times New Roman"/>
          <w:b/>
          <w:bCs/>
          <w:sz w:val="20"/>
          <w:szCs w:val="20"/>
          <w:lang w:val="en-GB"/>
        </w:rPr>
        <w:t>s</w:t>
      </w:r>
      <w:r w:rsidRPr="00FC1C8F">
        <w:rPr>
          <w:rFonts w:ascii="Times New Roman" w:hAnsi="Times New Roman" w:cs="Times New Roman"/>
          <w:b/>
          <w:bCs/>
          <w:sz w:val="20"/>
          <w:szCs w:val="20"/>
          <w:lang w:val="en-GB"/>
        </w:rPr>
        <w:t xml:space="preserve"> bold):</w:t>
      </w:r>
      <w:r w:rsidRPr="00FC1C8F">
        <w:rPr>
          <w:rFonts w:ascii="Times New Roman" w:hAnsi="Times New Roman" w:cs="Times New Roman"/>
          <w:sz w:val="20"/>
          <w:szCs w:val="20"/>
          <w:lang w:val="en-GB"/>
        </w:rPr>
        <w:t xml:space="preserve"> body of the abstract (10</w:t>
      </w:r>
      <w:r>
        <w:rPr>
          <w:rFonts w:ascii="Times New Roman" w:hAnsi="Times New Roman" w:cs="Times New Roman"/>
          <w:sz w:val="20"/>
          <w:szCs w:val="20"/>
          <w:lang w:val="en-GB"/>
        </w:rPr>
        <w:t xml:space="preserve"> </w:t>
      </w:r>
      <w:r w:rsidRPr="00FC1C8F">
        <w:rPr>
          <w:rFonts w:ascii="Times New Roman" w:hAnsi="Times New Roman" w:cs="Times New Roman"/>
          <w:sz w:val="20"/>
          <w:szCs w:val="20"/>
          <w:lang w:val="en-GB"/>
        </w:rPr>
        <w:t>point font, non-bold, indented first line) in Spanish, following the IMRYD format as far as possible (introduction, objective, method, results, discussion, and conclusions).</w:t>
      </w:r>
    </w:p>
    <w:p w:rsidRPr="00FC1C8F" w:rsidR="00C44E6C" w:rsidP="00D11325" w:rsidRDefault="00AF2F1B" w14:paraId="2FB170DE" w14:textId="43D4BDFB">
      <w:pPr>
        <w:spacing w:after="0" w:line="480" w:lineRule="auto"/>
        <w:rPr>
          <w:rFonts w:ascii="Times New Roman" w:hAnsi="Times New Roman" w:cs="Times New Roman"/>
          <w:sz w:val="20"/>
          <w:szCs w:val="20"/>
          <w:lang w:val="en-GB"/>
        </w:rPr>
      </w:pPr>
      <w:r>
        <w:rPr>
          <w:rFonts w:ascii="Times New Roman" w:hAnsi="Times New Roman" w:cs="Times New Roman"/>
          <w:b/>
          <w:bCs/>
          <w:sz w:val="20"/>
          <w:szCs w:val="20"/>
          <w:lang w:val="en-GB"/>
        </w:rPr>
        <w:t>Palabras clave</w:t>
      </w:r>
      <w:r w:rsidRPr="00FC1C8F" w:rsidR="00D11325">
        <w:rPr>
          <w:rFonts w:ascii="Times New Roman" w:hAnsi="Times New Roman" w:cs="Times New Roman"/>
          <w:b/>
          <w:bCs/>
          <w:sz w:val="20"/>
          <w:szCs w:val="20"/>
          <w:lang w:val="en-GB"/>
        </w:rPr>
        <w:t>:</w:t>
      </w:r>
      <w:r w:rsidRPr="00FC1C8F" w:rsidR="00D11325">
        <w:rPr>
          <w:rFonts w:ascii="Times New Roman" w:hAnsi="Times New Roman" w:cs="Times New Roman"/>
          <w:sz w:val="20"/>
          <w:szCs w:val="20"/>
          <w:lang w:val="en-GB"/>
        </w:rPr>
        <w:t xml:space="preserve"> abstract translated in </w:t>
      </w:r>
      <w:r w:rsidRPr="00FC1C8F" w:rsidR="001E4BE0">
        <w:rPr>
          <w:rFonts w:ascii="Times New Roman" w:hAnsi="Times New Roman" w:cs="Times New Roman"/>
          <w:sz w:val="20"/>
          <w:szCs w:val="20"/>
          <w:lang w:val="en-GB"/>
        </w:rPr>
        <w:t>Spanish</w:t>
      </w:r>
      <w:r w:rsidRPr="00FC1C8F" w:rsidR="00D11325">
        <w:rPr>
          <w:rFonts w:ascii="Times New Roman" w:hAnsi="Times New Roman" w:cs="Times New Roman"/>
          <w:sz w:val="20"/>
          <w:szCs w:val="20"/>
          <w:lang w:val="en-GB"/>
        </w:rPr>
        <w:t xml:space="preserve">, in Times New Roman 10-point font, lowercase and non-bold (between </w:t>
      </w:r>
      <w:r>
        <w:rPr>
          <w:rFonts w:ascii="Times New Roman" w:hAnsi="Times New Roman" w:cs="Times New Roman"/>
          <w:sz w:val="20"/>
          <w:szCs w:val="20"/>
          <w:lang w:val="en-GB"/>
        </w:rPr>
        <w:t>6</w:t>
      </w:r>
      <w:r w:rsidRPr="00FC1C8F" w:rsidR="00D11325">
        <w:rPr>
          <w:rFonts w:ascii="Times New Roman" w:hAnsi="Times New Roman" w:cs="Times New Roman"/>
          <w:sz w:val="20"/>
          <w:szCs w:val="20"/>
          <w:lang w:val="en-GB"/>
        </w:rPr>
        <w:t xml:space="preserve"> and </w:t>
      </w:r>
      <w:r>
        <w:rPr>
          <w:rFonts w:ascii="Times New Roman" w:hAnsi="Times New Roman" w:cs="Times New Roman"/>
          <w:sz w:val="20"/>
          <w:szCs w:val="20"/>
          <w:lang w:val="en-GB"/>
        </w:rPr>
        <w:t>8</w:t>
      </w:r>
      <w:r w:rsidRPr="00FC1C8F" w:rsidR="00D11325">
        <w:rPr>
          <w:rFonts w:ascii="Times New Roman" w:hAnsi="Times New Roman" w:cs="Times New Roman"/>
          <w:sz w:val="20"/>
          <w:szCs w:val="20"/>
          <w:lang w:val="en-GB"/>
        </w:rPr>
        <w:t xml:space="preserve"> keywords</w:t>
      </w:r>
      <w:r w:rsidRPr="00FC1C8F" w:rsidR="00BB11DC">
        <w:rPr>
          <w:rFonts w:ascii="Times New Roman" w:hAnsi="Times New Roman" w:cs="Times New Roman"/>
          <w:sz w:val="20"/>
          <w:szCs w:val="20"/>
          <w:lang w:val="en-GB"/>
        </w:rPr>
        <w:t>).</w:t>
      </w:r>
    </w:p>
    <w:p w:rsidRPr="00FC1C8F" w:rsidR="00D11325" w:rsidP="00D11325" w:rsidRDefault="00D11325" w14:paraId="5D67C801" w14:textId="77777777">
      <w:pPr>
        <w:spacing w:after="0" w:line="480" w:lineRule="auto"/>
        <w:rPr>
          <w:rFonts w:ascii="Times New Roman" w:hAnsi="Times New Roman" w:cs="Times New Roman"/>
          <w:sz w:val="20"/>
          <w:szCs w:val="20"/>
          <w:lang w:val="en-GB"/>
        </w:rPr>
      </w:pPr>
    </w:p>
    <w:p w:rsidRPr="00FC1C8F" w:rsidR="00202D41" w:rsidP="00287148" w:rsidRDefault="00ED08C7" w14:paraId="0E103A5D" w14:textId="6325511D">
      <w:pPr>
        <w:pStyle w:val="Prrafodelista"/>
        <w:numPr>
          <w:ilvl w:val="0"/>
          <w:numId w:val="3"/>
        </w:numPr>
        <w:spacing w:after="0" w:line="480" w:lineRule="auto"/>
        <w:ind w:left="0" w:firstLine="0"/>
        <w:rPr>
          <w:rFonts w:ascii="Times New Roman" w:hAnsi="Times New Roman" w:cs="Times New Roman"/>
          <w:b/>
          <w:bCs/>
          <w:sz w:val="28"/>
          <w:szCs w:val="28"/>
          <w:lang w:val="en-GB"/>
        </w:rPr>
      </w:pPr>
      <w:r w:rsidRPr="00FC1C8F">
        <w:rPr>
          <w:rFonts w:ascii="Times New Roman" w:hAnsi="Times New Roman" w:cs="Times New Roman"/>
          <w:b/>
          <w:bCs/>
          <w:sz w:val="28"/>
          <w:szCs w:val="28"/>
          <w:lang w:val="en-GB"/>
        </w:rPr>
        <w:t>Epigraph. Times New Roman, 14 point</w:t>
      </w:r>
      <w:r w:rsidR="008D6AC6">
        <w:rPr>
          <w:rFonts w:ascii="Times New Roman" w:hAnsi="Times New Roman" w:cs="Times New Roman"/>
          <w:b/>
          <w:bCs/>
          <w:sz w:val="28"/>
          <w:szCs w:val="28"/>
          <w:lang w:val="en-GB"/>
        </w:rPr>
        <w:t>s</w:t>
      </w:r>
      <w:r w:rsidRPr="00FC1C8F">
        <w:rPr>
          <w:rFonts w:ascii="Times New Roman" w:hAnsi="Times New Roman" w:cs="Times New Roman"/>
          <w:b/>
          <w:bCs/>
          <w:sz w:val="28"/>
          <w:szCs w:val="28"/>
          <w:lang w:val="en-GB"/>
        </w:rPr>
        <w:t>, bold, lower case and on own line, not indented.</w:t>
      </w:r>
    </w:p>
    <w:p w:rsidRPr="00FC1C8F" w:rsidR="0090101A" w:rsidP="0090101A" w:rsidRDefault="0090101A" w14:paraId="76FD16A7" w14:textId="54C5962E">
      <w:pPr>
        <w:spacing w:after="0" w:line="480" w:lineRule="auto"/>
        <w:ind w:firstLine="284"/>
        <w:rPr>
          <w:rFonts w:ascii="Times New Roman" w:hAnsi="Times New Roman" w:cs="Times New Roman"/>
          <w:sz w:val="24"/>
          <w:szCs w:val="24"/>
          <w:lang w:val="en-GB"/>
        </w:rPr>
      </w:pPr>
      <w:r w:rsidRPr="00FC1C8F">
        <w:rPr>
          <w:rFonts w:ascii="Times New Roman" w:hAnsi="Times New Roman" w:cs="Times New Roman"/>
          <w:sz w:val="24"/>
          <w:szCs w:val="24"/>
          <w:lang w:val="en-GB"/>
        </w:rPr>
        <w:t>Text. Times New Roman 12 point, the text will not be justified</w:t>
      </w:r>
      <w:r w:rsidR="008D6AC6">
        <w:rPr>
          <w:rFonts w:ascii="Times New Roman" w:hAnsi="Times New Roman" w:cs="Times New Roman"/>
          <w:sz w:val="24"/>
          <w:szCs w:val="24"/>
          <w:lang w:val="en-GB"/>
        </w:rPr>
        <w:t>. T</w:t>
      </w:r>
      <w:r w:rsidRPr="00FC1C8F">
        <w:rPr>
          <w:rFonts w:ascii="Times New Roman" w:hAnsi="Times New Roman" w:cs="Times New Roman"/>
          <w:sz w:val="24"/>
          <w:szCs w:val="24"/>
          <w:lang w:val="en-GB"/>
        </w:rPr>
        <w:t>he beginning of each paragraph will be indented by 0.5 cm.</w:t>
      </w:r>
    </w:p>
    <w:p w:rsidRPr="00FC1C8F" w:rsidR="00202D41" w:rsidP="00287148" w:rsidRDefault="008D6AC6" w14:paraId="451AFCF0" w14:textId="596CB32E">
      <w:pPr>
        <w:spacing w:after="0" w:line="480" w:lineRule="auto"/>
        <w:jc w:val="center"/>
        <w:rPr>
          <w:rFonts w:ascii="Times New Roman" w:hAnsi="Times New Roman" w:cs="Times New Roman"/>
          <w:sz w:val="24"/>
          <w:szCs w:val="24"/>
          <w:lang w:val="en-GB"/>
        </w:rPr>
      </w:pPr>
      <w:r w:rsidRPr="00FC1C8F">
        <w:rPr>
          <w:rFonts w:ascii="Times New Roman" w:hAnsi="Times New Roman" w:cs="Times New Roman"/>
          <w:smallCaps/>
          <w:sz w:val="24"/>
          <w:szCs w:val="24"/>
          <w:lang w:val="en-GB"/>
        </w:rPr>
        <w:t>Table 1</w:t>
      </w:r>
      <w:r>
        <w:rPr>
          <w:rFonts w:ascii="Times New Roman" w:hAnsi="Times New Roman" w:cs="Times New Roman"/>
          <w:smallCaps/>
          <w:sz w:val="24"/>
          <w:szCs w:val="24"/>
          <w:lang w:val="en-GB"/>
        </w:rPr>
        <w:t xml:space="preserve"> (</w:t>
      </w:r>
      <w:r w:rsidRPr="00FC1C8F">
        <w:rPr>
          <w:rFonts w:ascii="Times New Roman" w:hAnsi="Times New Roman" w:cs="Times New Roman"/>
          <w:sz w:val="24"/>
          <w:szCs w:val="24"/>
          <w:lang w:val="en-GB"/>
        </w:rPr>
        <w:t>in small capital, 12 points and Arabic numerals</w:t>
      </w:r>
      <w:r>
        <w:rPr>
          <w:rFonts w:ascii="Times New Roman" w:hAnsi="Times New Roman" w:cs="Times New Roman"/>
          <w:sz w:val="24"/>
          <w:szCs w:val="24"/>
          <w:lang w:val="en-GB"/>
        </w:rPr>
        <w:t>)</w:t>
      </w:r>
      <w:r w:rsidRPr="00FC1C8F">
        <w:rPr>
          <w:rFonts w:ascii="Times New Roman" w:hAnsi="Times New Roman" w:cs="Times New Roman"/>
          <w:sz w:val="24"/>
          <w:szCs w:val="24"/>
          <w:lang w:val="en-GB"/>
        </w:rPr>
        <w:t>.</w:t>
      </w:r>
      <w:r w:rsidRPr="00FC1C8F" w:rsidR="00F4793C">
        <w:rPr>
          <w:rFonts w:ascii="Times New Roman" w:hAnsi="Times New Roman" w:cs="Times New Roman"/>
          <w:sz w:val="24"/>
          <w:szCs w:val="24"/>
          <w:lang w:val="en-GB"/>
        </w:rPr>
        <w:t xml:space="preserve"> Title.</w:t>
      </w:r>
    </w:p>
    <w:tbl>
      <w:tblPr>
        <w:tblStyle w:val="Tablaconcuadrcula"/>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784"/>
        <w:gridCol w:w="2785"/>
        <w:gridCol w:w="2785"/>
      </w:tblGrid>
      <w:tr w:rsidRPr="00FC1C8F" w:rsidR="00FC1C8F" w:rsidTr="00BC238C" w14:paraId="1B7212CC" w14:textId="77777777">
        <w:tc>
          <w:tcPr>
            <w:tcW w:w="2784" w:type="dxa"/>
            <w:tcBorders>
              <w:top w:val="nil"/>
              <w:bottom w:val="single" w:color="auto" w:sz="4" w:space="0"/>
              <w:right w:val="nil"/>
            </w:tcBorders>
          </w:tcPr>
          <w:p w:rsidRPr="00FC1C8F" w:rsidR="00FB2510" w:rsidP="00287148" w:rsidRDefault="00653C57" w14:paraId="54ABCC90" w14:textId="7851F79A">
            <w:pPr>
              <w:spacing w:line="480" w:lineRule="auto"/>
              <w:jc w:val="center"/>
              <w:rPr>
                <w:rFonts w:ascii="Times New Roman" w:hAnsi="Times New Roman" w:cs="Times New Roman"/>
                <w:b/>
                <w:bCs/>
                <w:sz w:val="18"/>
                <w:szCs w:val="18"/>
              </w:rPr>
            </w:pPr>
            <w:r w:rsidRPr="00FC1C8F">
              <w:rPr>
                <w:rFonts w:ascii="Times New Roman" w:hAnsi="Times New Roman" w:cs="Times New Roman"/>
                <w:b/>
                <w:bCs/>
                <w:sz w:val="18"/>
                <w:szCs w:val="18"/>
              </w:rPr>
              <w:t>Title column 1</w:t>
            </w:r>
          </w:p>
        </w:tc>
        <w:tc>
          <w:tcPr>
            <w:tcW w:w="2785" w:type="dxa"/>
            <w:tcBorders>
              <w:top w:val="nil"/>
              <w:left w:val="nil"/>
              <w:bottom w:val="single" w:color="auto" w:sz="4" w:space="0"/>
              <w:right w:val="nil"/>
            </w:tcBorders>
          </w:tcPr>
          <w:p w:rsidRPr="00FC1C8F" w:rsidR="00FB2510" w:rsidP="00287148" w:rsidRDefault="00653C57" w14:paraId="5DD3922B" w14:textId="7DB4CCD2">
            <w:pPr>
              <w:spacing w:line="480" w:lineRule="auto"/>
              <w:jc w:val="center"/>
              <w:rPr>
                <w:rFonts w:ascii="Times New Roman" w:hAnsi="Times New Roman" w:cs="Times New Roman"/>
                <w:sz w:val="18"/>
                <w:szCs w:val="18"/>
              </w:rPr>
            </w:pPr>
            <w:r w:rsidRPr="00FC1C8F">
              <w:rPr>
                <w:rFonts w:ascii="Times New Roman" w:hAnsi="Times New Roman" w:cs="Times New Roman"/>
                <w:b/>
                <w:bCs/>
                <w:sz w:val="18"/>
                <w:szCs w:val="18"/>
              </w:rPr>
              <w:t>Title column 2</w:t>
            </w:r>
          </w:p>
        </w:tc>
        <w:tc>
          <w:tcPr>
            <w:tcW w:w="2785" w:type="dxa"/>
            <w:tcBorders>
              <w:top w:val="nil"/>
              <w:left w:val="nil"/>
              <w:bottom w:val="single" w:color="auto" w:sz="4" w:space="0"/>
            </w:tcBorders>
          </w:tcPr>
          <w:p w:rsidRPr="00FC1C8F" w:rsidR="00FB2510" w:rsidP="00287148" w:rsidRDefault="00653C57" w14:paraId="189B5E01" w14:textId="27B0F7DE">
            <w:pPr>
              <w:spacing w:line="480" w:lineRule="auto"/>
              <w:jc w:val="center"/>
              <w:rPr>
                <w:rFonts w:ascii="Times New Roman" w:hAnsi="Times New Roman" w:cs="Times New Roman"/>
                <w:sz w:val="18"/>
                <w:szCs w:val="18"/>
              </w:rPr>
            </w:pPr>
            <w:r w:rsidRPr="00FC1C8F">
              <w:rPr>
                <w:rFonts w:ascii="Times New Roman" w:hAnsi="Times New Roman" w:cs="Times New Roman"/>
                <w:b/>
                <w:bCs/>
                <w:sz w:val="18"/>
                <w:szCs w:val="18"/>
              </w:rPr>
              <w:t>Title column 3</w:t>
            </w:r>
          </w:p>
        </w:tc>
      </w:tr>
      <w:tr w:rsidRPr="00FC1C8F" w:rsidR="00FC1C8F" w:rsidTr="00BC238C" w14:paraId="01AA9D97" w14:textId="77777777">
        <w:tc>
          <w:tcPr>
            <w:tcW w:w="2784" w:type="dxa"/>
            <w:tcBorders>
              <w:top w:val="single" w:color="auto" w:sz="4" w:space="0"/>
              <w:bottom w:val="single" w:color="auto" w:sz="4" w:space="0"/>
              <w:right w:val="nil"/>
            </w:tcBorders>
          </w:tcPr>
          <w:p w:rsidRPr="00FC1C8F" w:rsidR="00FB2510" w:rsidP="00287148" w:rsidRDefault="00AB34E7" w14:paraId="0247EC10" w14:textId="7E3E2202">
            <w:pPr>
              <w:spacing w:line="480" w:lineRule="auto"/>
              <w:rPr>
                <w:rFonts w:ascii="Times New Roman" w:hAnsi="Times New Roman" w:cs="Times New Roman"/>
                <w:sz w:val="18"/>
                <w:szCs w:val="18"/>
              </w:rPr>
            </w:pPr>
            <w:r w:rsidRPr="00FC1C8F">
              <w:rPr>
                <w:rFonts w:ascii="Times New Roman" w:hAnsi="Times New Roman" w:cs="Times New Roman"/>
                <w:sz w:val="18"/>
                <w:szCs w:val="18"/>
              </w:rPr>
              <w:lastRenderedPageBreak/>
              <w:t>Variable 1</w:t>
            </w:r>
          </w:p>
        </w:tc>
        <w:tc>
          <w:tcPr>
            <w:tcW w:w="2785" w:type="dxa"/>
            <w:tcBorders>
              <w:top w:val="single" w:color="auto" w:sz="4" w:space="0"/>
              <w:left w:val="nil"/>
              <w:bottom w:val="single" w:color="auto" w:sz="4" w:space="0"/>
              <w:right w:val="nil"/>
            </w:tcBorders>
          </w:tcPr>
          <w:p w:rsidRPr="00FC1C8F" w:rsidR="00FB2510" w:rsidP="00287148" w:rsidRDefault="00FE1C9F" w14:paraId="1C37CE06" w14:textId="7A6428E0">
            <w:pPr>
              <w:spacing w:line="480" w:lineRule="auto"/>
              <w:jc w:val="center"/>
              <w:rPr>
                <w:rFonts w:ascii="Times New Roman" w:hAnsi="Times New Roman" w:cs="Times New Roman"/>
                <w:sz w:val="18"/>
                <w:szCs w:val="18"/>
              </w:rPr>
            </w:pPr>
            <w:r w:rsidRPr="00FC1C8F">
              <w:rPr>
                <w:rFonts w:ascii="Times New Roman" w:hAnsi="Times New Roman" w:cs="Times New Roman"/>
                <w:sz w:val="18"/>
                <w:szCs w:val="18"/>
              </w:rPr>
              <w:t>12.3</w:t>
            </w:r>
          </w:p>
        </w:tc>
        <w:tc>
          <w:tcPr>
            <w:tcW w:w="2785" w:type="dxa"/>
            <w:tcBorders>
              <w:top w:val="single" w:color="auto" w:sz="4" w:space="0"/>
              <w:left w:val="nil"/>
              <w:bottom w:val="single" w:color="auto" w:sz="4" w:space="0"/>
            </w:tcBorders>
          </w:tcPr>
          <w:p w:rsidRPr="00FC1C8F" w:rsidR="00FB2510" w:rsidP="00287148" w:rsidRDefault="00B03FA2" w14:paraId="23E7761B" w14:textId="0AEDCAD0">
            <w:pPr>
              <w:spacing w:line="480" w:lineRule="auto"/>
              <w:jc w:val="center"/>
              <w:rPr>
                <w:rFonts w:ascii="Times New Roman" w:hAnsi="Times New Roman" w:cs="Times New Roman"/>
                <w:sz w:val="18"/>
                <w:szCs w:val="18"/>
              </w:rPr>
            </w:pPr>
            <w:r w:rsidRPr="00FC1C8F">
              <w:rPr>
                <w:rFonts w:ascii="Times New Roman" w:hAnsi="Times New Roman" w:cs="Times New Roman"/>
                <w:sz w:val="18"/>
                <w:szCs w:val="18"/>
              </w:rPr>
              <w:t>54.45 %</w:t>
            </w:r>
          </w:p>
        </w:tc>
      </w:tr>
      <w:tr w:rsidRPr="00FC1C8F" w:rsidR="00FC1C8F" w:rsidTr="00BC238C" w14:paraId="7F7C43AB" w14:textId="77777777">
        <w:tc>
          <w:tcPr>
            <w:tcW w:w="2784" w:type="dxa"/>
            <w:tcBorders>
              <w:top w:val="single" w:color="auto" w:sz="4" w:space="0"/>
              <w:bottom w:val="single" w:color="auto" w:sz="4" w:space="0"/>
              <w:right w:val="nil"/>
            </w:tcBorders>
          </w:tcPr>
          <w:p w:rsidRPr="00FC1C8F" w:rsidR="00BC238C" w:rsidP="00287148" w:rsidRDefault="00AB34E7" w14:paraId="076C4ADF" w14:textId="31C51564">
            <w:pPr>
              <w:spacing w:line="480" w:lineRule="auto"/>
              <w:rPr>
                <w:rFonts w:ascii="Times New Roman" w:hAnsi="Times New Roman" w:cs="Times New Roman"/>
                <w:sz w:val="18"/>
                <w:szCs w:val="18"/>
              </w:rPr>
            </w:pPr>
            <w:r w:rsidRPr="00FC1C8F">
              <w:rPr>
                <w:rFonts w:ascii="Times New Roman" w:hAnsi="Times New Roman" w:cs="Times New Roman"/>
                <w:sz w:val="18"/>
                <w:szCs w:val="18"/>
              </w:rPr>
              <w:t>Variable 1</w:t>
            </w:r>
          </w:p>
        </w:tc>
        <w:tc>
          <w:tcPr>
            <w:tcW w:w="2785" w:type="dxa"/>
            <w:tcBorders>
              <w:top w:val="single" w:color="auto" w:sz="4" w:space="0"/>
              <w:left w:val="nil"/>
              <w:bottom w:val="single" w:color="auto" w:sz="4" w:space="0"/>
              <w:right w:val="nil"/>
            </w:tcBorders>
          </w:tcPr>
          <w:p w:rsidRPr="00FC1C8F" w:rsidR="00BC238C" w:rsidP="00287148" w:rsidRDefault="002404FC" w14:paraId="6080FB3E" w14:textId="1CD83E32">
            <w:pPr>
              <w:spacing w:line="480" w:lineRule="auto"/>
              <w:jc w:val="center"/>
              <w:rPr>
                <w:rFonts w:ascii="Times New Roman" w:hAnsi="Times New Roman" w:cs="Times New Roman"/>
                <w:sz w:val="18"/>
                <w:szCs w:val="18"/>
              </w:rPr>
            </w:pPr>
            <w:r w:rsidRPr="00FC1C8F">
              <w:rPr>
                <w:rFonts w:ascii="Times New Roman" w:hAnsi="Times New Roman" w:cs="Times New Roman"/>
                <w:sz w:val="18"/>
                <w:szCs w:val="18"/>
              </w:rPr>
              <w:t>5.23</w:t>
            </w:r>
          </w:p>
        </w:tc>
        <w:tc>
          <w:tcPr>
            <w:tcW w:w="2785" w:type="dxa"/>
            <w:tcBorders>
              <w:top w:val="single" w:color="auto" w:sz="4" w:space="0"/>
              <w:left w:val="nil"/>
              <w:bottom w:val="single" w:color="auto" w:sz="4" w:space="0"/>
            </w:tcBorders>
          </w:tcPr>
          <w:p w:rsidRPr="00FC1C8F" w:rsidR="00BC238C" w:rsidP="00287148" w:rsidRDefault="00B03FA2" w14:paraId="4F335622" w14:textId="574ACA45">
            <w:pPr>
              <w:spacing w:line="480" w:lineRule="auto"/>
              <w:jc w:val="center"/>
              <w:rPr>
                <w:rFonts w:ascii="Times New Roman" w:hAnsi="Times New Roman" w:cs="Times New Roman"/>
                <w:sz w:val="18"/>
                <w:szCs w:val="18"/>
              </w:rPr>
            </w:pPr>
            <w:r w:rsidRPr="00FC1C8F">
              <w:rPr>
                <w:rFonts w:ascii="Times New Roman" w:hAnsi="Times New Roman" w:cs="Times New Roman"/>
                <w:sz w:val="18"/>
                <w:szCs w:val="18"/>
              </w:rPr>
              <w:t>12 %</w:t>
            </w:r>
          </w:p>
        </w:tc>
      </w:tr>
    </w:tbl>
    <w:p w:rsidRPr="00FC1C8F" w:rsidR="00FB1919" w:rsidP="00287148" w:rsidRDefault="00FB1919" w14:paraId="11E4CD48" w14:textId="10B7F632">
      <w:pPr>
        <w:spacing w:after="0" w:line="480" w:lineRule="auto"/>
        <w:rPr>
          <w:rFonts w:ascii="Times New Roman" w:hAnsi="Times New Roman" w:cs="Times New Roman"/>
          <w:sz w:val="18"/>
          <w:szCs w:val="18"/>
        </w:rPr>
      </w:pPr>
      <w:r w:rsidRPr="00FC1C8F">
        <w:rPr>
          <w:rFonts w:ascii="Times New Roman" w:hAnsi="Times New Roman" w:cs="Times New Roman"/>
          <w:sz w:val="18"/>
          <w:szCs w:val="18"/>
        </w:rPr>
        <w:t>Not</w:t>
      </w:r>
      <w:r w:rsidRPr="00FC1C8F" w:rsidR="00653C57">
        <w:rPr>
          <w:rFonts w:ascii="Times New Roman" w:hAnsi="Times New Roman" w:cs="Times New Roman"/>
          <w:sz w:val="18"/>
          <w:szCs w:val="18"/>
        </w:rPr>
        <w:t>e</w:t>
      </w:r>
      <w:r w:rsidRPr="00FC1C8F">
        <w:rPr>
          <w:rFonts w:ascii="Times New Roman" w:hAnsi="Times New Roman" w:cs="Times New Roman"/>
          <w:sz w:val="18"/>
          <w:szCs w:val="18"/>
        </w:rPr>
        <w:t xml:space="preserve">: </w:t>
      </w:r>
      <w:r w:rsidRPr="00FC1C8F" w:rsidR="00DC7710">
        <w:rPr>
          <w:rFonts w:ascii="Times New Roman" w:hAnsi="Times New Roman" w:cs="Times New Roman"/>
          <w:sz w:val="18"/>
          <w:szCs w:val="18"/>
        </w:rPr>
        <w:t>…</w:t>
      </w:r>
    </w:p>
    <w:p w:rsidRPr="00FC1C8F" w:rsidR="00FB2510" w:rsidP="00287148" w:rsidRDefault="00653C57" w14:paraId="1DC66048" w14:textId="362F6761">
      <w:pPr>
        <w:spacing w:after="0" w:line="480" w:lineRule="auto"/>
        <w:rPr>
          <w:rFonts w:ascii="Times New Roman" w:hAnsi="Times New Roman" w:cs="Times New Roman"/>
          <w:sz w:val="18"/>
          <w:szCs w:val="18"/>
          <w:lang w:val="en-GB"/>
        </w:rPr>
      </w:pPr>
      <w:r w:rsidRPr="00FC1C8F">
        <w:rPr>
          <w:rFonts w:ascii="Times New Roman" w:hAnsi="Times New Roman" w:cs="Times New Roman"/>
          <w:sz w:val="18"/>
          <w:szCs w:val="18"/>
          <w:lang w:val="en-GB"/>
        </w:rPr>
        <w:t>Source</w:t>
      </w:r>
      <w:r w:rsidRPr="00FC1C8F" w:rsidR="00FB2510">
        <w:rPr>
          <w:rFonts w:ascii="Times New Roman" w:hAnsi="Times New Roman" w:cs="Times New Roman"/>
          <w:sz w:val="18"/>
          <w:szCs w:val="18"/>
          <w:lang w:val="en-GB"/>
        </w:rPr>
        <w:t xml:space="preserve">: </w:t>
      </w:r>
      <w:r w:rsidR="008D6AC6">
        <w:rPr>
          <w:rFonts w:ascii="Times New Roman" w:hAnsi="Times New Roman" w:cs="Times New Roman"/>
          <w:sz w:val="18"/>
          <w:szCs w:val="18"/>
          <w:lang w:val="en-GB"/>
        </w:rPr>
        <w:t>S</w:t>
      </w:r>
      <w:r w:rsidRPr="00FC1C8F" w:rsidR="00D5287E">
        <w:rPr>
          <w:rFonts w:ascii="Times New Roman" w:hAnsi="Times New Roman" w:cs="Times New Roman"/>
          <w:sz w:val="18"/>
          <w:szCs w:val="18"/>
          <w:lang w:val="en-GB"/>
        </w:rPr>
        <w:t>urname, comma and year.</w:t>
      </w:r>
    </w:p>
    <w:p w:rsidRPr="00FC1C8F" w:rsidR="00FB1919" w:rsidP="00287148" w:rsidRDefault="00FB1919" w14:paraId="32585C7E" w14:textId="77777777">
      <w:pPr>
        <w:spacing w:after="0" w:line="480" w:lineRule="auto"/>
        <w:rPr>
          <w:rFonts w:ascii="Times New Roman" w:hAnsi="Times New Roman" w:cs="Times New Roman"/>
          <w:sz w:val="24"/>
          <w:szCs w:val="24"/>
          <w:lang w:val="en-GB"/>
        </w:rPr>
      </w:pPr>
    </w:p>
    <w:p w:rsidRPr="00FC1C8F" w:rsidR="006F0960" w:rsidP="006F0960" w:rsidRDefault="008D6AC6" w14:paraId="7CD6B806" w14:textId="13C783D0">
      <w:pPr>
        <w:spacing w:after="0" w:line="480" w:lineRule="auto"/>
        <w:ind w:firstLine="284"/>
        <w:rPr>
          <w:rFonts w:ascii="Times New Roman" w:hAnsi="Times New Roman" w:cs="Times New Roman"/>
          <w:sz w:val="24"/>
          <w:szCs w:val="24"/>
          <w:lang w:val="en-GB"/>
        </w:rPr>
      </w:pPr>
      <w:r>
        <w:rPr>
          <w:rFonts w:ascii="Times New Roman" w:hAnsi="Times New Roman" w:cs="Times New Roman"/>
          <w:sz w:val="24"/>
          <w:szCs w:val="24"/>
          <w:lang w:val="en-GB"/>
        </w:rPr>
        <w:t>T</w:t>
      </w:r>
      <w:r w:rsidRPr="00FC1C8F" w:rsidR="006F0960">
        <w:rPr>
          <w:rFonts w:ascii="Times New Roman" w:hAnsi="Times New Roman" w:cs="Times New Roman"/>
          <w:sz w:val="24"/>
          <w:szCs w:val="24"/>
          <w:lang w:val="en-GB"/>
        </w:rPr>
        <w:t>exts and numbers inside the tables</w:t>
      </w:r>
      <w:r>
        <w:rPr>
          <w:rFonts w:ascii="Times New Roman" w:hAnsi="Times New Roman" w:cs="Times New Roman"/>
          <w:sz w:val="24"/>
          <w:szCs w:val="24"/>
          <w:lang w:val="en-GB"/>
        </w:rPr>
        <w:t xml:space="preserve"> and the font and notes under the table</w:t>
      </w:r>
      <w:r w:rsidRPr="00FC1C8F" w:rsidR="006F0960">
        <w:rPr>
          <w:rFonts w:ascii="Times New Roman" w:hAnsi="Times New Roman" w:cs="Times New Roman"/>
          <w:sz w:val="24"/>
          <w:szCs w:val="24"/>
          <w:lang w:val="en-GB"/>
        </w:rPr>
        <w:t xml:space="preserve"> should be in 9 point</w:t>
      </w:r>
      <w:r>
        <w:rPr>
          <w:rFonts w:ascii="Times New Roman" w:hAnsi="Times New Roman" w:cs="Times New Roman"/>
          <w:sz w:val="24"/>
          <w:szCs w:val="24"/>
          <w:lang w:val="en-GB"/>
        </w:rPr>
        <w:t>s</w:t>
      </w:r>
      <w:r w:rsidRPr="00FC1C8F" w:rsidR="006F0960">
        <w:rPr>
          <w:rFonts w:ascii="Times New Roman" w:hAnsi="Times New Roman" w:cs="Times New Roman"/>
          <w:sz w:val="24"/>
          <w:szCs w:val="24"/>
          <w:lang w:val="en-GB"/>
        </w:rPr>
        <w:t xml:space="preserve"> font. </w:t>
      </w:r>
    </w:p>
    <w:p w:rsidRPr="00FC1C8F" w:rsidR="006F0960" w:rsidP="006F0960" w:rsidRDefault="008D6AC6" w14:paraId="123A4DCC" w14:textId="0DF8D90E">
      <w:pPr>
        <w:spacing w:after="0" w:line="480" w:lineRule="auto"/>
        <w:ind w:firstLine="284"/>
        <w:rPr>
          <w:rFonts w:ascii="Times New Roman" w:hAnsi="Times New Roman" w:cs="Times New Roman"/>
          <w:sz w:val="24"/>
          <w:szCs w:val="24"/>
          <w:lang w:val="en-GB"/>
        </w:rPr>
      </w:pPr>
      <w:r w:rsidRPr="00FC1C8F">
        <w:rPr>
          <w:rFonts w:ascii="Times New Roman" w:hAnsi="Times New Roman" w:cs="Times New Roman"/>
          <w:sz w:val="24"/>
          <w:szCs w:val="24"/>
          <w:lang w:val="en-GB"/>
        </w:rPr>
        <w:t>Figures and tables, in addition to appearing in the article at the corresponding place, should be sent in their original editable format whenever possible.</w:t>
      </w:r>
      <w:r w:rsidRPr="00FC1C8F" w:rsidR="006F0960">
        <w:rPr>
          <w:rFonts w:ascii="Times New Roman" w:hAnsi="Times New Roman" w:cs="Times New Roman"/>
          <w:sz w:val="24"/>
          <w:szCs w:val="24"/>
          <w:lang w:val="en-GB"/>
        </w:rPr>
        <w:t xml:space="preserve"> </w:t>
      </w:r>
      <w:r w:rsidRPr="00FC1C8F" w:rsidR="002C4980">
        <w:rPr>
          <w:rFonts w:ascii="Times New Roman" w:hAnsi="Times New Roman" w:cs="Times New Roman"/>
          <w:sz w:val="24"/>
          <w:szCs w:val="24"/>
          <w:lang w:val="en-GB"/>
        </w:rPr>
        <w:t>The images submitted should always be of high quality and in black and white (300 dpi).</w:t>
      </w:r>
    </w:p>
    <w:p w:rsidRPr="00FC1C8F" w:rsidR="006F0960" w:rsidP="006F0960" w:rsidRDefault="006F0960" w14:paraId="695637E4" w14:textId="77777777">
      <w:pPr>
        <w:spacing w:after="0" w:line="480" w:lineRule="auto"/>
        <w:ind w:firstLine="284"/>
        <w:rPr>
          <w:rFonts w:ascii="Times New Roman" w:hAnsi="Times New Roman" w:cs="Times New Roman"/>
          <w:sz w:val="24"/>
          <w:szCs w:val="24"/>
          <w:lang w:val="en-GB"/>
        </w:rPr>
      </w:pPr>
    </w:p>
    <w:p w:rsidRPr="00FC1C8F" w:rsidR="00EF7D34" w:rsidP="006F0960" w:rsidRDefault="00EF7D34" w14:paraId="2A90BD4C" w14:textId="06B33A35">
      <w:pPr>
        <w:spacing w:after="0" w:line="480" w:lineRule="auto"/>
        <w:rPr>
          <w:rFonts w:ascii="Times New Roman" w:hAnsi="Times New Roman" w:cs="Times New Roman"/>
          <w:sz w:val="24"/>
          <w:szCs w:val="24"/>
          <w:lang w:val="en-GB"/>
        </w:rPr>
      </w:pPr>
      <w:r w:rsidRPr="00FC1C8F">
        <w:rPr>
          <w:rFonts w:ascii="Times New Roman" w:hAnsi="Times New Roman" w:cs="Times New Roman"/>
          <w:smallCaps/>
          <w:sz w:val="24"/>
          <w:szCs w:val="24"/>
          <w:lang w:val="en-GB"/>
        </w:rPr>
        <w:t>Figur</w:t>
      </w:r>
      <w:r w:rsidRPr="00FC1C8F" w:rsidR="006F0960">
        <w:rPr>
          <w:rFonts w:ascii="Times New Roman" w:hAnsi="Times New Roman" w:cs="Times New Roman"/>
          <w:smallCaps/>
          <w:sz w:val="24"/>
          <w:szCs w:val="24"/>
          <w:lang w:val="en-GB"/>
        </w:rPr>
        <w:t>e</w:t>
      </w:r>
      <w:r w:rsidRPr="00FC1C8F">
        <w:rPr>
          <w:rFonts w:ascii="Times New Roman" w:hAnsi="Times New Roman" w:cs="Times New Roman"/>
          <w:sz w:val="24"/>
          <w:szCs w:val="24"/>
          <w:lang w:val="en-GB"/>
        </w:rPr>
        <w:t xml:space="preserve"> 1</w:t>
      </w:r>
      <w:r w:rsidR="00341035">
        <w:rPr>
          <w:rFonts w:ascii="Times New Roman" w:hAnsi="Times New Roman" w:cs="Times New Roman"/>
          <w:sz w:val="24"/>
          <w:szCs w:val="24"/>
          <w:lang w:val="en-GB"/>
        </w:rPr>
        <w:t xml:space="preserve"> (</w:t>
      </w:r>
      <w:r w:rsidRPr="00FC1C8F" w:rsidR="00D006BB">
        <w:rPr>
          <w:rFonts w:ascii="Times New Roman" w:hAnsi="Times New Roman" w:cs="Times New Roman"/>
          <w:sz w:val="24"/>
          <w:szCs w:val="24"/>
          <w:lang w:val="en-GB"/>
        </w:rPr>
        <w:t>in small caps, 12</w:t>
      </w:r>
      <w:r w:rsidR="008D6AC6">
        <w:rPr>
          <w:rFonts w:ascii="Times New Roman" w:hAnsi="Times New Roman" w:cs="Times New Roman"/>
          <w:sz w:val="24"/>
          <w:szCs w:val="24"/>
          <w:lang w:val="en-GB"/>
        </w:rPr>
        <w:t xml:space="preserve"> </w:t>
      </w:r>
      <w:r w:rsidRPr="00FC1C8F" w:rsidR="00D006BB">
        <w:rPr>
          <w:rFonts w:ascii="Times New Roman" w:hAnsi="Times New Roman" w:cs="Times New Roman"/>
          <w:sz w:val="24"/>
          <w:szCs w:val="24"/>
          <w:lang w:val="en-GB"/>
        </w:rPr>
        <w:t>point type and Arabic numerals</w:t>
      </w:r>
      <w:r w:rsidR="00341035">
        <w:rPr>
          <w:rFonts w:ascii="Times New Roman" w:hAnsi="Times New Roman" w:cs="Times New Roman"/>
          <w:sz w:val="24"/>
          <w:szCs w:val="24"/>
          <w:lang w:val="en-GB"/>
        </w:rPr>
        <w:t>)</w:t>
      </w:r>
      <w:r w:rsidRPr="00FC1C8F" w:rsidR="00D006BB">
        <w:rPr>
          <w:rFonts w:ascii="Times New Roman" w:hAnsi="Times New Roman" w:cs="Times New Roman"/>
          <w:sz w:val="24"/>
          <w:szCs w:val="24"/>
          <w:lang w:val="en-GB"/>
        </w:rPr>
        <w:t xml:space="preserve">. </w:t>
      </w:r>
      <w:r w:rsidRPr="00FC1C8F" w:rsidR="00D006BB">
        <w:rPr>
          <w:rFonts w:ascii="Times New Roman" w:hAnsi="Times New Roman" w:cs="Times New Roman"/>
          <w:sz w:val="24"/>
          <w:szCs w:val="24"/>
        </w:rPr>
        <w:t>Title.</w:t>
      </w:r>
    </w:p>
    <w:p w:rsidRPr="00FC1C8F" w:rsidR="00FC51EE" w:rsidP="00287148" w:rsidRDefault="0083080D" w14:paraId="3AC6D699" w14:textId="36E7E23E">
      <w:pPr>
        <w:spacing w:after="0" w:line="480" w:lineRule="auto"/>
        <w:jc w:val="center"/>
        <w:rPr>
          <w:rFonts w:ascii="Times New Roman" w:hAnsi="Times New Roman" w:cs="Times New Roman"/>
          <w:sz w:val="24"/>
          <w:szCs w:val="24"/>
        </w:rPr>
      </w:pPr>
      <w:r w:rsidRPr="00FC1C8F">
        <w:rPr>
          <w:rFonts w:ascii="Times New Roman" w:hAnsi="Times New Roman" w:cs="Times New Roman"/>
          <w:noProof/>
          <w:sz w:val="24"/>
          <w:szCs w:val="24"/>
        </w:rPr>
        <w:drawing>
          <wp:inline distT="0" distB="0" distL="0" distR="0" wp14:anchorId="758C3700" wp14:editId="3783ACE1">
            <wp:extent cx="2504356" cy="1870482"/>
            <wp:effectExtent l="0" t="0" r="0" b="0"/>
            <wp:docPr id="2137782635" name="Imagen 213778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2345" cy="1883918"/>
                    </a:xfrm>
                    <a:prstGeom prst="rect">
                      <a:avLst/>
                    </a:prstGeom>
                    <a:noFill/>
                    <a:ln>
                      <a:noFill/>
                    </a:ln>
                  </pic:spPr>
                </pic:pic>
              </a:graphicData>
            </a:graphic>
          </wp:inline>
        </w:drawing>
      </w:r>
    </w:p>
    <w:p w:rsidRPr="00FC1C8F" w:rsidR="00D006BB" w:rsidP="00D006BB" w:rsidRDefault="00D006BB" w14:paraId="7A842821" w14:textId="77777777">
      <w:pPr>
        <w:spacing w:after="0" w:line="480" w:lineRule="auto"/>
        <w:rPr>
          <w:rFonts w:ascii="Times New Roman" w:hAnsi="Times New Roman" w:cs="Times New Roman"/>
          <w:sz w:val="18"/>
          <w:szCs w:val="18"/>
          <w:lang w:val="en-GB"/>
        </w:rPr>
      </w:pPr>
      <w:r w:rsidRPr="00FC1C8F">
        <w:rPr>
          <w:rFonts w:ascii="Times New Roman" w:hAnsi="Times New Roman" w:cs="Times New Roman"/>
          <w:sz w:val="18"/>
          <w:szCs w:val="18"/>
          <w:lang w:val="en-GB"/>
        </w:rPr>
        <w:t>Source: surname, comma and year.</w:t>
      </w:r>
    </w:p>
    <w:p w:rsidRPr="00FC1C8F" w:rsidR="006664F6" w:rsidP="00287148" w:rsidRDefault="006664F6" w14:paraId="63E09B7A" w14:textId="77777777">
      <w:pPr>
        <w:spacing w:after="0" w:line="480" w:lineRule="auto"/>
        <w:ind w:firstLine="284"/>
        <w:rPr>
          <w:rFonts w:ascii="Times New Roman" w:hAnsi="Times New Roman" w:cs="Times New Roman"/>
          <w:sz w:val="24"/>
          <w:szCs w:val="24"/>
          <w:lang w:val="en-GB"/>
        </w:rPr>
      </w:pPr>
      <w:r w:rsidRPr="00FC1C8F">
        <w:rPr>
          <w:rFonts w:ascii="Times New Roman" w:hAnsi="Times New Roman" w:cs="Times New Roman"/>
          <w:sz w:val="24"/>
          <w:szCs w:val="24"/>
          <w:lang w:val="en-GB"/>
        </w:rPr>
        <w:t> </w:t>
      </w:r>
    </w:p>
    <w:p w:rsidRPr="00FC1C8F" w:rsidR="008942AD" w:rsidP="00287148" w:rsidRDefault="008942AD" w14:paraId="7F311BD5" w14:textId="19972ADB">
      <w:pPr>
        <w:pStyle w:val="Prrafodelista"/>
        <w:numPr>
          <w:ilvl w:val="0"/>
          <w:numId w:val="2"/>
        </w:numPr>
        <w:spacing w:after="0" w:line="480" w:lineRule="auto"/>
        <w:rPr>
          <w:rFonts w:ascii="Times New Roman" w:hAnsi="Times New Roman" w:cs="Times New Roman"/>
          <w:sz w:val="24"/>
          <w:szCs w:val="24"/>
          <w:lang w:val="en-GB"/>
        </w:rPr>
      </w:pPr>
      <w:r w:rsidRPr="00FC1C8F">
        <w:rPr>
          <w:rFonts w:ascii="Times New Roman" w:hAnsi="Times New Roman" w:cs="Times New Roman"/>
          <w:sz w:val="24"/>
          <w:szCs w:val="24"/>
          <w:lang w:val="en-GB"/>
        </w:rPr>
        <w:t xml:space="preserve">Equations will be centred, </w:t>
      </w:r>
      <w:r w:rsidR="002C4980">
        <w:rPr>
          <w:rFonts w:ascii="Times New Roman" w:hAnsi="Times New Roman" w:cs="Times New Roman"/>
          <w:sz w:val="24"/>
          <w:szCs w:val="24"/>
          <w:lang w:val="en-GB"/>
        </w:rPr>
        <w:t xml:space="preserve">and </w:t>
      </w:r>
      <w:r w:rsidRPr="00FC1C8F">
        <w:rPr>
          <w:rFonts w:ascii="Times New Roman" w:hAnsi="Times New Roman" w:cs="Times New Roman"/>
          <w:sz w:val="24"/>
          <w:szCs w:val="24"/>
          <w:lang w:val="en-GB"/>
        </w:rPr>
        <w:t xml:space="preserve">separated from the main text by two lines. </w:t>
      </w:r>
      <w:r w:rsidRPr="00FC1C8F" w:rsidR="002C4980">
        <w:rPr>
          <w:rFonts w:ascii="Times New Roman" w:hAnsi="Times New Roman" w:cs="Times New Roman"/>
          <w:sz w:val="24"/>
          <w:szCs w:val="24"/>
          <w:lang w:val="en-GB"/>
        </w:rPr>
        <w:t>They should be referenced in the text, stating the number of equations; therefore, they will be accompanied by Arabic numerals, aligned to the right and in parentheses in the same line.</w:t>
      </w:r>
    </w:p>
    <w:p w:rsidRPr="002D3B79" w:rsidR="00BD10B9" w:rsidP="00287148" w:rsidRDefault="002C4980" w14:paraId="1AA6A862" w14:textId="381E34A9">
      <w:pPr>
        <w:pStyle w:val="Prrafodelista"/>
        <w:numPr>
          <w:ilvl w:val="0"/>
          <w:numId w:val="2"/>
        </w:num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Italics are used to highlight the words</w:t>
      </w:r>
      <w:r w:rsidRPr="00FC1C8F">
        <w:rPr>
          <w:rFonts w:ascii="Times New Roman" w:hAnsi="Times New Roman" w:cs="Times New Roman"/>
          <w:sz w:val="24"/>
          <w:szCs w:val="24"/>
          <w:lang w:val="en-GB"/>
        </w:rPr>
        <w:t>.</w:t>
      </w:r>
      <w:r w:rsidRPr="00FC1C8F" w:rsidR="00BD10B9">
        <w:rPr>
          <w:rFonts w:ascii="Times New Roman" w:hAnsi="Times New Roman" w:cs="Times New Roman"/>
          <w:sz w:val="24"/>
          <w:szCs w:val="24"/>
          <w:lang w:val="en-GB"/>
        </w:rPr>
        <w:t xml:space="preserve"> </w:t>
      </w:r>
      <w:r w:rsidRPr="002D3B79" w:rsidR="008D6AC6">
        <w:rPr>
          <w:rFonts w:ascii="Times New Roman" w:hAnsi="Times New Roman" w:cs="Times New Roman"/>
          <w:sz w:val="24"/>
          <w:szCs w:val="24"/>
          <w:lang w:val="en-GB"/>
        </w:rPr>
        <w:t>Underlining or bold text should not be used.</w:t>
      </w:r>
    </w:p>
    <w:p w:rsidRPr="002D3B79" w:rsidR="006664F6" w:rsidP="00287148" w:rsidRDefault="006664F6" w14:paraId="592C0887" w14:textId="77777777">
      <w:pPr>
        <w:spacing w:after="0" w:line="480" w:lineRule="auto"/>
        <w:ind w:firstLine="284"/>
        <w:rPr>
          <w:rFonts w:ascii="Times New Roman" w:hAnsi="Times New Roman" w:cs="Times New Roman"/>
          <w:sz w:val="24"/>
          <w:szCs w:val="24"/>
          <w:lang w:val="en-GB"/>
        </w:rPr>
      </w:pPr>
    </w:p>
    <w:p w:rsidRPr="002D3B79" w:rsidR="000A234D" w:rsidP="000A234D" w:rsidRDefault="000A234D" w14:paraId="452D51AB" w14:textId="77777777">
      <w:pPr>
        <w:spacing w:after="0" w:line="480" w:lineRule="auto"/>
        <w:rPr>
          <w:rFonts w:ascii="Times New Roman" w:hAnsi="Times New Roman" w:cs="Times New Roman"/>
          <w:b/>
          <w:bCs/>
          <w:sz w:val="24"/>
          <w:szCs w:val="24"/>
          <w:lang w:val="en-GB"/>
        </w:rPr>
      </w:pPr>
      <w:r w:rsidRPr="00FC1C8F">
        <w:rPr>
          <w:rFonts w:ascii="Times New Roman" w:hAnsi="Times New Roman" w:cs="Times New Roman"/>
          <w:b/>
          <w:bCs/>
          <w:sz w:val="24"/>
          <w:szCs w:val="24"/>
          <w:lang w:val="en-GB"/>
        </w:rPr>
        <w:t xml:space="preserve">2.1. Subheading. Times New Roman 12 point bold, lower case and on a proper line. </w:t>
      </w:r>
      <w:r w:rsidRPr="002D3B79">
        <w:rPr>
          <w:rFonts w:ascii="Times New Roman" w:hAnsi="Times New Roman" w:cs="Times New Roman"/>
          <w:b/>
          <w:bCs/>
          <w:sz w:val="24"/>
          <w:szCs w:val="24"/>
          <w:lang w:val="en-GB"/>
        </w:rPr>
        <w:t>No indentation</w:t>
      </w:r>
      <w:r w:rsidRPr="002D3B79">
        <w:rPr>
          <w:rFonts w:ascii="Times New Roman" w:hAnsi="Times New Roman" w:cs="Times New Roman"/>
          <w:b/>
          <w:bCs/>
          <w:sz w:val="24"/>
          <w:szCs w:val="24"/>
          <w:lang w:val="en-GB"/>
        </w:rPr>
        <w:tab/>
      </w:r>
    </w:p>
    <w:p w:rsidRPr="002D3B79" w:rsidR="000A234D" w:rsidP="000A234D" w:rsidRDefault="000A234D" w14:paraId="4638AA54" w14:textId="77777777">
      <w:pPr>
        <w:spacing w:after="0" w:line="480" w:lineRule="auto"/>
        <w:rPr>
          <w:rFonts w:ascii="Times New Roman" w:hAnsi="Times New Roman" w:cs="Times New Roman"/>
          <w:b/>
          <w:bCs/>
          <w:sz w:val="24"/>
          <w:szCs w:val="24"/>
          <w:lang w:val="en-GB"/>
        </w:rPr>
      </w:pPr>
      <w:r w:rsidRPr="002D3B79">
        <w:rPr>
          <w:rFonts w:ascii="Times New Roman" w:hAnsi="Times New Roman" w:cs="Times New Roman"/>
          <w:b/>
          <w:bCs/>
          <w:sz w:val="24"/>
          <w:szCs w:val="24"/>
          <w:lang w:val="en-GB"/>
        </w:rPr>
        <w:t>2.2. ...</w:t>
      </w:r>
    </w:p>
    <w:p w:rsidRPr="00FC1C8F" w:rsidR="00746D18" w:rsidP="00287148" w:rsidRDefault="000A234D" w14:paraId="71FA87EB" w14:textId="2C7522E3">
      <w:pPr>
        <w:spacing w:after="0" w:line="480" w:lineRule="auto"/>
        <w:contextualSpacing/>
        <w:rPr>
          <w:rFonts w:ascii="Times New Roman" w:hAnsi="Times New Roman" w:cs="Times New Roman"/>
          <w:sz w:val="24"/>
          <w:szCs w:val="24"/>
          <w:lang w:val="en-GB"/>
        </w:rPr>
      </w:pPr>
      <w:r w:rsidRPr="00FC1C8F">
        <w:rPr>
          <w:rFonts w:ascii="Times New Roman" w:hAnsi="Times New Roman" w:cs="Times New Roman"/>
          <w:sz w:val="24"/>
          <w:szCs w:val="24"/>
          <w:lang w:val="en-GB"/>
        </w:rPr>
        <w:t xml:space="preserve">2.2.1. </w:t>
      </w:r>
      <w:r w:rsidRPr="00FC1C8F" w:rsidR="008D6AC6">
        <w:rPr>
          <w:rFonts w:ascii="Times New Roman" w:hAnsi="Times New Roman" w:cs="Times New Roman"/>
          <w:sz w:val="24"/>
          <w:szCs w:val="24"/>
          <w:lang w:val="en-GB"/>
        </w:rPr>
        <w:t>Times New Roman 12 points in normal, lower case, and on own line, not indented.</w:t>
      </w:r>
    </w:p>
    <w:p w:rsidRPr="00FC1C8F" w:rsidR="003E34A4" w:rsidP="00287148" w:rsidRDefault="002325E0" w14:paraId="6155502B" w14:textId="47F51D34">
      <w:pPr>
        <w:pStyle w:val="Ttulo2"/>
        <w:spacing w:before="0" w:line="480" w:lineRule="auto"/>
        <w:rPr>
          <w:color w:val="auto"/>
          <w:lang w:val="en-GB"/>
        </w:rPr>
      </w:pPr>
      <w:r w:rsidRPr="00FC1C8F">
        <w:rPr>
          <w:rFonts w:ascii="Times New Roman" w:hAnsi="Times New Roman" w:eastAsia="Calibri" w:cs="Times New Roman"/>
          <w:b/>
          <w:color w:val="auto"/>
          <w:sz w:val="28"/>
          <w:szCs w:val="28"/>
          <w:lang w:val="en-GB"/>
        </w:rPr>
        <w:t>Not</w:t>
      </w:r>
      <w:r w:rsidRPr="00FC1C8F" w:rsidR="004E7307">
        <w:rPr>
          <w:rFonts w:ascii="Times New Roman" w:hAnsi="Times New Roman" w:eastAsia="Calibri" w:cs="Times New Roman"/>
          <w:b/>
          <w:color w:val="auto"/>
          <w:sz w:val="28"/>
          <w:szCs w:val="28"/>
          <w:lang w:val="en-GB"/>
        </w:rPr>
        <w:t>e</w:t>
      </w:r>
      <w:r w:rsidRPr="00FC1C8F">
        <w:rPr>
          <w:rFonts w:ascii="Times New Roman" w:hAnsi="Times New Roman" w:eastAsia="Calibri" w:cs="Times New Roman"/>
          <w:b/>
          <w:color w:val="auto"/>
          <w:sz w:val="28"/>
          <w:szCs w:val="28"/>
          <w:lang w:val="en-GB"/>
        </w:rPr>
        <w:t>s</w:t>
      </w:r>
    </w:p>
    <w:p w:rsidRPr="00FC1C8F" w:rsidR="00A77CF8" w:rsidP="00247D98" w:rsidRDefault="00247D98" w14:paraId="1171EF17" w14:textId="29F02B57">
      <w:pPr>
        <w:spacing w:after="0" w:line="480" w:lineRule="auto"/>
        <w:ind w:firstLine="284"/>
        <w:rPr>
          <w:rFonts w:ascii="Times New Roman" w:hAnsi="Times New Roman" w:cs="Times New Roman"/>
          <w:sz w:val="24"/>
          <w:szCs w:val="24"/>
          <w:lang w:val="en-GB"/>
        </w:rPr>
      </w:pPr>
      <w:r w:rsidRPr="00FC1C8F">
        <w:rPr>
          <w:rFonts w:ascii="Times New Roman" w:hAnsi="Times New Roman" w:cs="Times New Roman"/>
          <w:sz w:val="24"/>
          <w:szCs w:val="24"/>
          <w:lang w:val="en-GB"/>
        </w:rPr>
        <w:t xml:space="preserve">The use of endnotes will be limited. </w:t>
      </w:r>
      <w:r w:rsidRPr="00FC1C8F" w:rsidR="008D6AC6">
        <w:rPr>
          <w:rFonts w:ascii="Times New Roman" w:hAnsi="Times New Roman" w:cs="Times New Roman"/>
          <w:sz w:val="24"/>
          <w:szCs w:val="24"/>
          <w:lang w:val="en-GB"/>
        </w:rPr>
        <w:t>They must have correlative numbering using the automatic system in Word, and they will be placed after the body of the article and before the References that list everything cited in the text.</w:t>
      </w:r>
    </w:p>
    <w:p w:rsidRPr="0043455C" w:rsidR="0043455C" w:rsidP="0043455C" w:rsidRDefault="0043455C" w14:paraId="47DABBF5" w14:textId="77777777">
      <w:pPr>
        <w:pStyle w:val="Ttulo2"/>
        <w:spacing w:before="0" w:line="480" w:lineRule="auto"/>
        <w:rPr>
          <w:rFonts w:ascii="Times New Roman" w:hAnsi="Times New Roman" w:eastAsia="Calibri" w:cs="Times New Roman"/>
          <w:b/>
          <w:color w:val="auto"/>
          <w:sz w:val="28"/>
          <w:szCs w:val="28"/>
          <w:lang w:val="en-GB"/>
        </w:rPr>
      </w:pPr>
      <w:r w:rsidRPr="0043455C">
        <w:rPr>
          <w:rFonts w:ascii="Times New Roman" w:hAnsi="Times New Roman" w:eastAsia="Calibri" w:cs="Times New Roman"/>
          <w:b/>
          <w:color w:val="auto"/>
          <w:sz w:val="28"/>
          <w:szCs w:val="28"/>
          <w:lang w:val="en-GB"/>
        </w:rPr>
        <w:t>Author contributions</w:t>
      </w:r>
    </w:p>
    <w:p w:rsidRPr="0043455C" w:rsidR="0043455C" w:rsidP="0043455C" w:rsidRDefault="002C4980" w14:paraId="2D699353" w14:textId="4D446055">
      <w:pPr>
        <w:spacing w:after="0" w:line="480" w:lineRule="auto"/>
        <w:ind w:firstLine="284"/>
        <w:rPr>
          <w:rFonts w:ascii="Times New Roman" w:hAnsi="Times New Roman" w:cs="Times New Roman"/>
          <w:sz w:val="24"/>
          <w:szCs w:val="24"/>
          <w:lang w:val="en-GB"/>
        </w:rPr>
      </w:pPr>
      <w:r>
        <w:rPr>
          <w:rFonts w:ascii="Times New Roman" w:hAnsi="Times New Roman" w:cs="Times New Roman"/>
          <w:sz w:val="24"/>
          <w:szCs w:val="24"/>
          <w:lang w:val="en-GB"/>
        </w:rPr>
        <w:t xml:space="preserve">Authors should indicate the contribution of each individual in the presented work by utilizing </w:t>
      </w:r>
      <w:hyperlink w:history="1" r:id="rId12">
        <w:r w:rsidRPr="002C4980">
          <w:rPr>
            <w:rStyle w:val="Hipervnculo"/>
            <w:rFonts w:ascii="Times New Roman" w:hAnsi="Times New Roman" w:cs="Times New Roman"/>
            <w:sz w:val="24"/>
            <w:szCs w:val="24"/>
            <w:lang w:val="en-GB"/>
          </w:rPr>
          <w:t>CREDIT taxonomy</w:t>
        </w:r>
      </w:hyperlink>
      <w:r>
        <w:rPr>
          <w:rFonts w:ascii="Times New Roman" w:hAnsi="Times New Roman" w:cs="Times New Roman"/>
          <w:sz w:val="24"/>
          <w:szCs w:val="24"/>
          <w:lang w:val="en-GB"/>
        </w:rPr>
        <w:t>, as illustrated in the following example</w:t>
      </w:r>
      <w:r w:rsidRPr="0043455C">
        <w:rPr>
          <w:rFonts w:ascii="Times New Roman" w:hAnsi="Times New Roman" w:cs="Times New Roman"/>
          <w:sz w:val="24"/>
          <w:szCs w:val="24"/>
          <w:lang w:val="en-GB"/>
        </w:rPr>
        <w:t>:</w:t>
      </w:r>
    </w:p>
    <w:p w:rsidRPr="0043455C" w:rsidR="0043455C" w:rsidP="0043455C" w:rsidRDefault="0043455C" w14:paraId="4645B184" w14:textId="77777777">
      <w:pPr>
        <w:spacing w:after="0" w:line="480" w:lineRule="auto"/>
        <w:ind w:firstLine="284"/>
        <w:rPr>
          <w:rFonts w:ascii="Times New Roman" w:hAnsi="Times New Roman" w:cs="Times New Roman"/>
          <w:sz w:val="24"/>
          <w:szCs w:val="24"/>
          <w:lang w:val="en-GB"/>
        </w:rPr>
      </w:pPr>
      <w:r w:rsidRPr="0043455C">
        <w:rPr>
          <w:rFonts w:ascii="Times New Roman" w:hAnsi="Times New Roman" w:cs="Times New Roman"/>
          <w:b/>
          <w:bCs/>
          <w:sz w:val="24"/>
          <w:szCs w:val="24"/>
          <w:lang w:val="en-GB"/>
        </w:rPr>
        <w:t>Author 1</w:t>
      </w:r>
      <w:r w:rsidRPr="0043455C">
        <w:rPr>
          <w:rFonts w:ascii="Times New Roman" w:hAnsi="Times New Roman" w:cs="Times New Roman"/>
          <w:sz w:val="24"/>
          <w:szCs w:val="24"/>
          <w:lang w:val="en-GB"/>
        </w:rPr>
        <w:t xml:space="preserve">: Conceptualization, data processing. </w:t>
      </w:r>
      <w:r w:rsidRPr="0043455C">
        <w:rPr>
          <w:rFonts w:ascii="Times New Roman" w:hAnsi="Times New Roman" w:cs="Times New Roman"/>
          <w:b/>
          <w:bCs/>
          <w:sz w:val="24"/>
          <w:szCs w:val="24"/>
          <w:lang w:val="en-GB"/>
        </w:rPr>
        <w:t>Author 2</w:t>
      </w:r>
      <w:r w:rsidRPr="0043455C">
        <w:rPr>
          <w:rFonts w:ascii="Times New Roman" w:hAnsi="Times New Roman" w:cs="Times New Roman"/>
          <w:sz w:val="24"/>
          <w:szCs w:val="24"/>
          <w:lang w:val="en-GB"/>
        </w:rPr>
        <w:t xml:space="preserve">: Draft writing. </w:t>
      </w:r>
      <w:r w:rsidRPr="0043455C">
        <w:rPr>
          <w:rFonts w:ascii="Times New Roman" w:hAnsi="Times New Roman" w:cs="Times New Roman"/>
          <w:b/>
          <w:bCs/>
          <w:sz w:val="24"/>
          <w:szCs w:val="24"/>
          <w:lang w:val="en-GB"/>
        </w:rPr>
        <w:t>Author 3</w:t>
      </w:r>
      <w:r w:rsidRPr="0043455C">
        <w:rPr>
          <w:rFonts w:ascii="Times New Roman" w:hAnsi="Times New Roman" w:cs="Times New Roman"/>
          <w:sz w:val="24"/>
          <w:szCs w:val="24"/>
          <w:lang w:val="en-GB"/>
        </w:rPr>
        <w:t>: Visualization, Conceptualization.</w:t>
      </w:r>
    </w:p>
    <w:p w:rsidRPr="0043455C" w:rsidR="0043455C" w:rsidP="0043455C" w:rsidRDefault="008D6AC6" w14:paraId="7DA6EF89" w14:textId="77BE48D5">
      <w:pPr>
        <w:spacing w:after="0" w:line="480" w:lineRule="auto"/>
        <w:ind w:firstLine="284"/>
        <w:rPr>
          <w:rFonts w:ascii="Times New Roman" w:hAnsi="Times New Roman" w:cs="Times New Roman"/>
          <w:sz w:val="24"/>
          <w:szCs w:val="24"/>
          <w:lang w:val="en-GB"/>
        </w:rPr>
      </w:pPr>
      <w:r>
        <w:rPr>
          <w:rFonts w:ascii="Times New Roman" w:hAnsi="Times New Roman" w:cs="Times New Roman"/>
          <w:sz w:val="24"/>
          <w:szCs w:val="24"/>
          <w:lang w:val="en-GB"/>
        </w:rPr>
        <w:t xml:space="preserve">The authors are expected to draft this section of their work, taking into consideration the anonymity of the documents submitted for evaluation in the Revista Española de Pedagogía. </w:t>
      </w:r>
      <w:r w:rsidR="002C4980">
        <w:rPr>
          <w:rFonts w:ascii="Times New Roman" w:hAnsi="Times New Roman" w:cs="Times New Roman"/>
          <w:sz w:val="24"/>
          <w:szCs w:val="24"/>
          <w:lang w:val="en-GB"/>
        </w:rPr>
        <w:t>Consequently, the initial anonymous version should only identify the authors as Author 1, Author 2, etc., whereas in the non-anonymous document, they must provide their complete names.</w:t>
      </w:r>
    </w:p>
    <w:p w:rsidRPr="0043455C" w:rsidR="0043455C" w:rsidP="0043455C" w:rsidRDefault="0043455C" w14:paraId="084051FC" w14:textId="6C67B349">
      <w:pPr>
        <w:pStyle w:val="Ttulo2"/>
        <w:spacing w:before="0" w:line="480" w:lineRule="auto"/>
        <w:rPr>
          <w:rFonts w:ascii="Times New Roman" w:hAnsi="Times New Roman" w:eastAsia="Calibri" w:cs="Times New Roman"/>
          <w:b/>
          <w:color w:val="auto"/>
          <w:sz w:val="28"/>
          <w:szCs w:val="28"/>
          <w:lang w:val="en-GB"/>
        </w:rPr>
      </w:pPr>
      <w:r w:rsidRPr="0043455C">
        <w:rPr>
          <w:rFonts w:ascii="Times New Roman" w:hAnsi="Times New Roman" w:eastAsia="Calibri" w:cs="Times New Roman"/>
          <w:b/>
          <w:color w:val="auto"/>
          <w:sz w:val="28"/>
          <w:szCs w:val="28"/>
          <w:lang w:val="en-GB"/>
        </w:rPr>
        <w:t>F</w:t>
      </w:r>
      <w:r w:rsidR="008D6AC6">
        <w:rPr>
          <w:rFonts w:ascii="Times New Roman" w:hAnsi="Times New Roman" w:eastAsia="Calibri" w:cs="Times New Roman"/>
          <w:b/>
          <w:color w:val="auto"/>
          <w:sz w:val="28"/>
          <w:szCs w:val="28"/>
          <w:lang w:val="en-GB"/>
        </w:rPr>
        <w:t>unding</w:t>
      </w:r>
    </w:p>
    <w:p w:rsidRPr="0043455C" w:rsidR="00247D98" w:rsidP="0043455C" w:rsidRDefault="002C4980" w14:paraId="590913EF" w14:textId="4DEA8930">
      <w:pPr>
        <w:spacing w:after="0" w:line="480" w:lineRule="auto"/>
        <w:rPr>
          <w:rFonts w:ascii="Times New Roman" w:hAnsi="Times New Roman" w:cs="Times New Roman"/>
          <w:sz w:val="24"/>
          <w:szCs w:val="24"/>
          <w:lang w:val="en-GB"/>
        </w:rPr>
      </w:pPr>
      <w:r w:rsidRPr="0043455C">
        <w:rPr>
          <w:rFonts w:ascii="Times New Roman" w:hAnsi="Times New Roman" w:cs="Times New Roman"/>
          <w:sz w:val="24"/>
          <w:szCs w:val="24"/>
          <w:lang w:val="en-GB"/>
        </w:rPr>
        <w:t>Source of funding for the research that resulted in the published work.</w:t>
      </w:r>
      <w:r w:rsidRPr="0043455C" w:rsidR="0043455C">
        <w:rPr>
          <w:rFonts w:ascii="Times New Roman" w:hAnsi="Times New Roman" w:cs="Times New Roman"/>
          <w:sz w:val="24"/>
          <w:szCs w:val="24"/>
          <w:lang w:val="en-GB"/>
        </w:rPr>
        <w:t xml:space="preserve"> </w:t>
      </w:r>
      <w:r w:rsidRPr="0043455C">
        <w:rPr>
          <w:rFonts w:ascii="Times New Roman" w:hAnsi="Times New Roman" w:cs="Times New Roman"/>
          <w:sz w:val="24"/>
          <w:szCs w:val="24"/>
          <w:lang w:val="en-GB"/>
        </w:rPr>
        <w:t>The funding agency(ies) and code(s) of the project(s) within the framework of which the research has led to publication, or if, on the contrary, the article has not received public or private funding.</w:t>
      </w:r>
    </w:p>
    <w:p w:rsidRPr="00FC1C8F" w:rsidR="00A77CF8" w:rsidP="00287148" w:rsidRDefault="00A77CF8" w14:paraId="7755CAB4" w14:textId="01B1E4D5">
      <w:pPr>
        <w:spacing w:after="0" w:line="480" w:lineRule="auto"/>
        <w:rPr>
          <w:rFonts w:ascii="Times New Roman" w:hAnsi="Times New Roman" w:cs="Times New Roman"/>
          <w:b/>
          <w:bCs/>
          <w:sz w:val="28"/>
          <w:szCs w:val="28"/>
          <w:lang w:val="en-GB"/>
        </w:rPr>
      </w:pPr>
      <w:r w:rsidRPr="00FC1C8F">
        <w:rPr>
          <w:rFonts w:ascii="Times New Roman" w:hAnsi="Times New Roman" w:cs="Times New Roman"/>
          <w:b/>
          <w:bCs/>
          <w:sz w:val="28"/>
          <w:szCs w:val="28"/>
          <w:lang w:val="en-GB"/>
        </w:rPr>
        <w:t>Referenc</w:t>
      </w:r>
      <w:r w:rsidRPr="00FC1C8F" w:rsidR="00247D98">
        <w:rPr>
          <w:rFonts w:ascii="Times New Roman" w:hAnsi="Times New Roman" w:cs="Times New Roman"/>
          <w:b/>
          <w:bCs/>
          <w:sz w:val="28"/>
          <w:szCs w:val="28"/>
          <w:lang w:val="en-GB"/>
        </w:rPr>
        <w:t>e</w:t>
      </w:r>
      <w:r w:rsidRPr="00FC1C8F">
        <w:rPr>
          <w:rFonts w:ascii="Times New Roman" w:hAnsi="Times New Roman" w:cs="Times New Roman"/>
          <w:b/>
          <w:bCs/>
          <w:sz w:val="28"/>
          <w:szCs w:val="28"/>
          <w:lang w:val="en-GB"/>
        </w:rPr>
        <w:t xml:space="preserve">s </w:t>
      </w:r>
    </w:p>
    <w:p w:rsidRPr="00FC1C8F" w:rsidR="003251E1" w:rsidP="00287148" w:rsidRDefault="00E46376" w14:paraId="35899411" w14:textId="135E77D2">
      <w:pPr>
        <w:spacing w:after="0" w:line="480" w:lineRule="auto"/>
        <w:ind w:firstLine="284"/>
        <w:rPr>
          <w:rFonts w:ascii="Times New Roman" w:hAnsi="Times New Roman" w:cs="Times New Roman"/>
          <w:b/>
          <w:bCs/>
          <w:sz w:val="24"/>
          <w:szCs w:val="24"/>
          <w:lang w:val="en-GB"/>
        </w:rPr>
      </w:pPr>
      <w:r w:rsidRPr="00FC1C8F">
        <w:rPr>
          <w:rFonts w:ascii="Times New Roman" w:hAnsi="Times New Roman" w:cs="Times New Roman"/>
          <w:b/>
          <w:bCs/>
          <w:sz w:val="24"/>
          <w:szCs w:val="24"/>
          <w:lang w:val="en-GB"/>
        </w:rPr>
        <w:t>Please use APA 7th edition to cite</w:t>
      </w:r>
      <w:r w:rsidRPr="00FC1C8F" w:rsidR="003251E1">
        <w:rPr>
          <w:rFonts w:ascii="Times New Roman" w:hAnsi="Times New Roman" w:cs="Times New Roman"/>
          <w:b/>
          <w:bCs/>
          <w:sz w:val="24"/>
          <w:szCs w:val="24"/>
          <w:lang w:val="en-GB"/>
        </w:rPr>
        <w:t>:</w:t>
      </w:r>
      <w:r w:rsidRPr="00FC1C8F" w:rsidR="00346C29">
        <w:rPr>
          <w:rFonts w:ascii="Times New Roman" w:hAnsi="Times New Roman" w:cs="Times New Roman"/>
          <w:b/>
          <w:bCs/>
          <w:sz w:val="24"/>
          <w:szCs w:val="24"/>
          <w:lang w:val="en-GB"/>
        </w:rPr>
        <w:t xml:space="preserve"> </w:t>
      </w:r>
      <w:hyperlink w:history="1" r:id="rId13">
        <w:r w:rsidRPr="00BC31E5" w:rsidR="002C4980">
          <w:rPr>
            <w:rStyle w:val="Hipervnculo"/>
            <w:rFonts w:ascii="Times New Roman" w:hAnsi="Times New Roman" w:cs="Times New Roman"/>
            <w:sz w:val="24"/>
            <w:szCs w:val="24"/>
          </w:rPr>
          <w:t>https://apastyle.apa.org/</w:t>
        </w:r>
      </w:hyperlink>
      <w:r w:rsidRPr="00FC1C8F" w:rsidR="00346C29">
        <w:rPr>
          <w:rFonts w:ascii="Times New Roman" w:hAnsi="Times New Roman" w:cs="Times New Roman"/>
          <w:sz w:val="24"/>
          <w:szCs w:val="24"/>
          <w:lang w:val="en-GB"/>
        </w:rPr>
        <w:t xml:space="preserve"> o</w:t>
      </w:r>
      <w:r w:rsidRPr="00FC1C8F">
        <w:rPr>
          <w:rFonts w:ascii="Times New Roman" w:hAnsi="Times New Roman" w:cs="Times New Roman"/>
          <w:sz w:val="24"/>
          <w:szCs w:val="24"/>
          <w:lang w:val="en-GB"/>
        </w:rPr>
        <w:t>r</w:t>
      </w:r>
      <w:r w:rsidRPr="00FC1C8F" w:rsidR="00346C29">
        <w:rPr>
          <w:rFonts w:ascii="Times New Roman" w:hAnsi="Times New Roman" w:cs="Times New Roman"/>
          <w:sz w:val="24"/>
          <w:szCs w:val="24"/>
          <w:lang w:val="en-GB"/>
        </w:rPr>
        <w:t xml:space="preserve"> </w:t>
      </w:r>
      <w:hyperlink w:history="1" r:id="rId14">
        <w:r w:rsidRPr="00BC31E5" w:rsidR="002C4980">
          <w:rPr>
            <w:rStyle w:val="Hipervnculo"/>
            <w:rFonts w:ascii="Times New Roman" w:hAnsi="Times New Roman" w:cs="Times New Roman"/>
            <w:sz w:val="24"/>
            <w:szCs w:val="24"/>
          </w:rPr>
          <w:t>https://normas-apa.org/referencias/</w:t>
        </w:r>
      </w:hyperlink>
      <w:r w:rsidRPr="00FC1C8F" w:rsidR="00346C29">
        <w:rPr>
          <w:rFonts w:ascii="Times New Roman" w:hAnsi="Times New Roman" w:cs="Times New Roman"/>
          <w:b/>
          <w:bCs/>
          <w:sz w:val="24"/>
          <w:szCs w:val="24"/>
          <w:lang w:val="en-GB"/>
        </w:rPr>
        <w:t xml:space="preserve"> </w:t>
      </w:r>
    </w:p>
    <w:p w:rsidRPr="00FC1C8F" w:rsidR="00A85F45" w:rsidP="00287148" w:rsidRDefault="00FE0D67" w14:paraId="7C2B4F95" w14:textId="0FD705A6">
      <w:pPr>
        <w:spacing w:after="0" w:line="480" w:lineRule="auto"/>
        <w:ind w:firstLine="284"/>
        <w:rPr>
          <w:rFonts w:ascii="Times New Roman" w:hAnsi="Times New Roman" w:cs="Times New Roman"/>
          <w:sz w:val="24"/>
          <w:szCs w:val="24"/>
          <w:lang w:val="en-GB"/>
        </w:rPr>
      </w:pPr>
      <w:r w:rsidRPr="00FC1C8F">
        <w:rPr>
          <w:rFonts w:ascii="Times New Roman" w:hAnsi="Times New Roman" w:cs="Times New Roman"/>
          <w:sz w:val="24"/>
          <w:szCs w:val="24"/>
          <w:lang w:val="en-GB"/>
        </w:rPr>
        <w:t xml:space="preserve">Doi of publications should </w:t>
      </w:r>
      <w:r w:rsidR="002C4980">
        <w:rPr>
          <w:rFonts w:ascii="Times New Roman" w:hAnsi="Times New Roman" w:cs="Times New Roman"/>
          <w:sz w:val="24"/>
          <w:szCs w:val="24"/>
          <w:lang w:val="en-GB"/>
        </w:rPr>
        <w:t>always be</w:t>
      </w:r>
      <w:r w:rsidRPr="00FC1C8F">
        <w:rPr>
          <w:rFonts w:ascii="Times New Roman" w:hAnsi="Times New Roman" w:cs="Times New Roman"/>
          <w:sz w:val="24"/>
          <w:szCs w:val="24"/>
          <w:lang w:val="en-GB"/>
        </w:rPr>
        <w:t xml:space="preserve"> included whenever possible.</w:t>
      </w:r>
    </w:p>
    <w:p w:rsidRPr="00FC1C8F" w:rsidR="00FE0D67" w:rsidP="00287148" w:rsidRDefault="00FE0D67" w14:paraId="2DE5276A" w14:textId="77777777">
      <w:pPr>
        <w:spacing w:after="0" w:line="480" w:lineRule="auto"/>
        <w:ind w:firstLine="284"/>
        <w:rPr>
          <w:rFonts w:ascii="Times New Roman" w:hAnsi="Times New Roman" w:cs="Times New Roman"/>
          <w:sz w:val="24"/>
          <w:szCs w:val="24"/>
          <w:lang w:val="en-GB"/>
        </w:rPr>
      </w:pPr>
    </w:p>
    <w:p w:rsidRPr="00FC1C8F" w:rsidR="00E7468B" w:rsidP="00E7468B" w:rsidRDefault="00E7468B" w14:paraId="766FD25A" w14:textId="77777777">
      <w:pPr>
        <w:pStyle w:val="NormalWeb"/>
        <w:shd w:val="clear" w:color="auto" w:fill="FFFFFF"/>
        <w:spacing w:before="0" w:beforeAutospacing="0" w:after="0" w:afterAutospacing="0" w:line="420" w:lineRule="atLeast"/>
        <w:textAlignment w:val="baseline"/>
      </w:pPr>
      <w:r w:rsidRPr="00FC1C8F">
        <w:rPr>
          <w:rStyle w:val="Textoennegrita"/>
          <w:bdr w:val="none" w:color="auto" w:sz="0" w:space="0" w:frame="1"/>
        </w:rPr>
        <w:t>Books:</w:t>
      </w:r>
    </w:p>
    <w:tbl>
      <w:tblPr>
        <w:tblW w:w="0" w:type="auto"/>
        <w:shd w:val="clear" w:color="auto" w:fill="FFFFFF"/>
        <w:tblCellMar>
          <w:left w:w="0" w:type="dxa"/>
          <w:right w:w="0" w:type="dxa"/>
        </w:tblCellMar>
        <w:tblLook w:val="04A0" w:firstRow="1" w:lastRow="0" w:firstColumn="1" w:lastColumn="0" w:noHBand="0" w:noVBand="1"/>
      </w:tblPr>
      <w:tblGrid>
        <w:gridCol w:w="186"/>
        <w:gridCol w:w="8178"/>
      </w:tblGrid>
      <w:tr w:rsidRPr="0043455C" w:rsidR="00FC1C8F" w:rsidTr="00E7468B" w14:paraId="10270FF9" w14:textId="77777777">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RDefault="00E7468B" w14:paraId="3AE5BB96" w14:textId="77777777">
            <w:pPr>
              <w:rPr>
                <w:rFonts w:ascii="Times New Roman" w:hAnsi="Times New Roman" w:cs="Times New Roman"/>
                <w:sz w:val="24"/>
                <w:szCs w:val="24"/>
              </w:rPr>
            </w:pPr>
          </w:p>
        </w:tc>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P="00E7468B" w:rsidRDefault="00E7468B" w14:paraId="1A5A2AC2" w14:textId="77777777">
            <w:pPr>
              <w:pStyle w:val="francesa"/>
              <w:spacing w:before="0" w:beforeAutospacing="0" w:after="0" w:afterAutospacing="0" w:line="420" w:lineRule="atLeast"/>
              <w:ind w:left="526" w:hanging="480"/>
              <w:textAlignment w:val="baseline"/>
              <w:rPr>
                <w:lang w:val="it-IT"/>
              </w:rPr>
            </w:pPr>
            <w:r w:rsidRPr="00FC1C8F">
              <w:rPr>
                <w:lang w:val="it-IT"/>
              </w:rPr>
              <w:t>Genise, N., Crocamo, L., &amp; Genise, G. (2019). </w:t>
            </w:r>
            <w:r w:rsidRPr="00FC1C8F">
              <w:rPr>
                <w:rStyle w:val="nfasis"/>
                <w:bdr w:val="none" w:color="auto" w:sz="0" w:space="0" w:frame="1"/>
                <w:lang w:val="it-IT"/>
              </w:rPr>
              <w:t>Manual de psicoterapia y psicopatología de niños y adolescentes [Manual of Psychotherapy and Psychopathology of Children and Adolescents]</w:t>
            </w:r>
            <w:r w:rsidRPr="00FC1C8F">
              <w:rPr>
                <w:lang w:val="it-IT"/>
              </w:rPr>
              <w:t>. Editorial Akadia.</w:t>
            </w:r>
          </w:p>
        </w:tc>
      </w:tr>
    </w:tbl>
    <w:p w:rsidRPr="00FC1C8F" w:rsidR="00E7468B" w:rsidP="00E7468B" w:rsidRDefault="00E7468B" w14:paraId="459C7F79" w14:textId="77777777">
      <w:pPr>
        <w:pStyle w:val="NormalWeb"/>
        <w:shd w:val="clear" w:color="auto" w:fill="FFFFFF"/>
        <w:spacing w:before="0" w:beforeAutospacing="0" w:after="0" w:afterAutospacing="0" w:line="420" w:lineRule="atLeast"/>
        <w:textAlignment w:val="baseline"/>
        <w:rPr>
          <w:lang w:val="it-IT"/>
        </w:rPr>
      </w:pPr>
      <w:r w:rsidRPr="00FC1C8F">
        <w:rPr>
          <w:lang w:val="it-IT"/>
        </w:rPr>
        <w:t> </w:t>
      </w:r>
    </w:p>
    <w:p w:rsidRPr="00FC1C8F" w:rsidR="00E7468B" w:rsidP="00E7468B" w:rsidRDefault="00E7468B" w14:paraId="1FD331C1" w14:textId="77777777">
      <w:pPr>
        <w:pStyle w:val="NormalWeb"/>
        <w:shd w:val="clear" w:color="auto" w:fill="FFFFFF"/>
        <w:spacing w:before="0" w:beforeAutospacing="0" w:after="0" w:afterAutospacing="0" w:line="420" w:lineRule="atLeast"/>
        <w:textAlignment w:val="baseline"/>
      </w:pPr>
      <w:r w:rsidRPr="00FC1C8F">
        <w:rPr>
          <w:rStyle w:val="Textoennegrita"/>
          <w:bdr w:val="none" w:color="auto" w:sz="0" w:space="0" w:frame="1"/>
        </w:rPr>
        <w:t>• Journal articles:</w:t>
      </w:r>
    </w:p>
    <w:tbl>
      <w:tblPr>
        <w:tblW w:w="0" w:type="auto"/>
        <w:shd w:val="clear" w:color="auto" w:fill="FFFFFF"/>
        <w:tblCellMar>
          <w:left w:w="0" w:type="dxa"/>
          <w:right w:w="0" w:type="dxa"/>
        </w:tblCellMar>
        <w:tblLook w:val="04A0" w:firstRow="1" w:lastRow="0" w:firstColumn="1" w:lastColumn="0" w:noHBand="0" w:noVBand="1"/>
      </w:tblPr>
      <w:tblGrid>
        <w:gridCol w:w="186"/>
        <w:gridCol w:w="8178"/>
      </w:tblGrid>
      <w:tr w:rsidRPr="00FC1C8F" w:rsidR="00FC1C8F" w:rsidTr="00E7468B" w14:paraId="19EB78E3" w14:textId="77777777">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RDefault="00E7468B" w14:paraId="04288911" w14:textId="77777777">
            <w:pPr>
              <w:rPr>
                <w:rFonts w:ascii="Times New Roman" w:hAnsi="Times New Roman" w:cs="Times New Roman"/>
                <w:sz w:val="24"/>
                <w:szCs w:val="24"/>
              </w:rPr>
            </w:pPr>
          </w:p>
        </w:tc>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P="00E7468B" w:rsidRDefault="00E7468B" w14:paraId="221EFD63" w14:textId="77777777">
            <w:pPr>
              <w:pStyle w:val="francesa"/>
              <w:spacing w:before="0" w:beforeAutospacing="0" w:after="0" w:afterAutospacing="0" w:line="420" w:lineRule="atLeast"/>
              <w:ind w:left="526" w:hanging="480"/>
              <w:textAlignment w:val="baseline"/>
            </w:pPr>
            <w:r w:rsidRPr="00FC1C8F">
              <w:rPr>
                <w:lang w:val="en-GB"/>
              </w:rPr>
              <w:t>Siegel, H. (2002). Philosophy of education and the Deweyan legacy. </w:t>
            </w:r>
            <w:r w:rsidRPr="00FC1C8F">
              <w:rPr>
                <w:rStyle w:val="nfasis"/>
                <w:bdr w:val="none" w:color="auto" w:sz="0" w:space="0" w:frame="1"/>
              </w:rPr>
              <w:t>Educational Theory, 52 </w:t>
            </w:r>
            <w:r w:rsidRPr="00FC1C8F">
              <w:t>(3), 273-280. https://doi.org/10.1111/j.1741-5446.2002.00273.x</w:t>
            </w:r>
          </w:p>
        </w:tc>
      </w:tr>
    </w:tbl>
    <w:p w:rsidRPr="00FC1C8F" w:rsidR="00E7468B" w:rsidP="00E7468B" w:rsidRDefault="00E7468B" w14:paraId="79895F99" w14:textId="77777777">
      <w:pPr>
        <w:pStyle w:val="NormalWeb"/>
        <w:shd w:val="clear" w:color="auto" w:fill="FFFFFF"/>
        <w:spacing w:before="0" w:beforeAutospacing="0" w:after="0" w:afterAutospacing="0" w:line="420" w:lineRule="atLeast"/>
        <w:textAlignment w:val="baseline"/>
      </w:pPr>
      <w:r w:rsidRPr="00FC1C8F">
        <w:rPr>
          <w:b/>
          <w:bCs/>
          <w:bdr w:val="none" w:color="auto" w:sz="0" w:space="0" w:frame="1"/>
        </w:rPr>
        <w:br/>
      </w:r>
      <w:r w:rsidRPr="00FC1C8F">
        <w:rPr>
          <w:rStyle w:val="Textoennegrita"/>
          <w:bdr w:val="none" w:color="auto" w:sz="0" w:space="0" w:frame="1"/>
        </w:rPr>
        <w:t>• Chapters in multiauthor books:</w:t>
      </w:r>
    </w:p>
    <w:tbl>
      <w:tblPr>
        <w:tblW w:w="0" w:type="auto"/>
        <w:shd w:val="clear" w:color="auto" w:fill="FFFFFF"/>
        <w:tblCellMar>
          <w:left w:w="0" w:type="dxa"/>
          <w:right w:w="0" w:type="dxa"/>
        </w:tblCellMar>
        <w:tblLook w:val="04A0" w:firstRow="1" w:lastRow="0" w:firstColumn="1" w:lastColumn="0" w:noHBand="0" w:noVBand="1"/>
      </w:tblPr>
      <w:tblGrid>
        <w:gridCol w:w="186"/>
        <w:gridCol w:w="8178"/>
      </w:tblGrid>
      <w:tr w:rsidRPr="00FC1C8F" w:rsidR="00FC1C8F" w:rsidTr="00E7468B" w14:paraId="5D436D8E" w14:textId="77777777">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RDefault="00E7468B" w14:paraId="26256732" w14:textId="77777777">
            <w:pPr>
              <w:rPr>
                <w:rFonts w:ascii="Times New Roman" w:hAnsi="Times New Roman" w:cs="Times New Roman"/>
                <w:sz w:val="24"/>
                <w:szCs w:val="24"/>
              </w:rPr>
            </w:pPr>
          </w:p>
        </w:tc>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P="00E7468B" w:rsidRDefault="00E7468B" w14:paraId="03F4B153" w14:textId="77777777">
            <w:pPr>
              <w:pStyle w:val="francesa"/>
              <w:spacing w:before="0" w:beforeAutospacing="0" w:after="0" w:afterAutospacing="0" w:line="420" w:lineRule="atLeast"/>
              <w:ind w:left="526" w:hanging="480"/>
              <w:textAlignment w:val="baseline"/>
            </w:pPr>
            <w:r w:rsidRPr="00FC1C8F">
              <w:rPr>
                <w:lang w:val="en-GB"/>
              </w:rPr>
              <w:t>Mendley, D. M. (2005). The research context and the goals of teacher education. In M. Mohan &amp; R. E. Hull (Eds.)</w:t>
            </w:r>
            <w:r w:rsidRPr="00FC1C8F">
              <w:rPr>
                <w:rStyle w:val="nfasis"/>
                <w:bdr w:val="none" w:color="auto" w:sz="0" w:space="0" w:frame="1"/>
                <w:lang w:val="en-GB"/>
              </w:rPr>
              <w:t>, Teaching Effectiveness</w:t>
            </w:r>
            <w:r w:rsidRPr="00FC1C8F">
              <w:rPr>
                <w:lang w:val="en-GB"/>
              </w:rPr>
              <w:t xml:space="preserve"> (pp. 42-76). </w:t>
            </w:r>
            <w:r w:rsidRPr="00FC1C8F">
              <w:t>Educational Technology Publications.</w:t>
            </w:r>
          </w:p>
        </w:tc>
      </w:tr>
    </w:tbl>
    <w:p w:rsidRPr="00FC1C8F" w:rsidR="00E7468B" w:rsidP="00E7468B" w:rsidRDefault="00E7468B" w14:paraId="7ECEC775" w14:textId="32F49AF0">
      <w:pPr>
        <w:pStyle w:val="NormalWeb"/>
        <w:shd w:val="clear" w:color="auto" w:fill="FFFFFF"/>
        <w:spacing w:before="0" w:beforeAutospacing="0" w:after="0" w:afterAutospacing="0" w:line="420" w:lineRule="atLeast"/>
        <w:textAlignment w:val="baseline"/>
        <w:rPr>
          <w:lang w:val="en-GB"/>
        </w:rPr>
      </w:pPr>
      <w:r w:rsidRPr="00FC1C8F">
        <w:rPr>
          <w:b/>
          <w:bCs/>
          <w:bdr w:val="none" w:color="auto" w:sz="0" w:space="0" w:frame="1"/>
          <w:lang w:val="en-GB"/>
        </w:rPr>
        <w:br/>
      </w:r>
      <w:r w:rsidRPr="00FC1C8F">
        <w:rPr>
          <w:rStyle w:val="Textoennegrita"/>
          <w:bdr w:val="none" w:color="auto" w:sz="0" w:space="0" w:frame="1"/>
          <w:lang w:val="en-GB"/>
        </w:rPr>
        <w:t>• References to a web page:</w:t>
      </w:r>
    </w:p>
    <w:tbl>
      <w:tblPr>
        <w:tblW w:w="0" w:type="auto"/>
        <w:shd w:val="clear" w:color="auto" w:fill="FFFFFF"/>
        <w:tblCellMar>
          <w:left w:w="0" w:type="dxa"/>
          <w:right w:w="0" w:type="dxa"/>
        </w:tblCellMar>
        <w:tblLook w:val="04A0" w:firstRow="1" w:lastRow="0" w:firstColumn="1" w:lastColumn="0" w:noHBand="0" w:noVBand="1"/>
      </w:tblPr>
      <w:tblGrid>
        <w:gridCol w:w="186"/>
        <w:gridCol w:w="8178"/>
      </w:tblGrid>
      <w:tr w:rsidRPr="00FC1C8F" w:rsidR="00FC1C8F" w:rsidTr="00E7468B" w14:paraId="2C3E11A3" w14:textId="77777777">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RDefault="00E7468B" w14:paraId="5DC6E2C4" w14:textId="77777777">
            <w:pPr>
              <w:rPr>
                <w:rFonts w:ascii="Times New Roman" w:hAnsi="Times New Roman" w:cs="Times New Roman"/>
                <w:sz w:val="24"/>
                <w:szCs w:val="24"/>
                <w:lang w:val="en-GB"/>
              </w:rPr>
            </w:pPr>
          </w:p>
        </w:tc>
        <w:tc>
          <w:tcPr>
            <w:tcW w:w="0" w:type="auto"/>
            <w:tcBorders>
              <w:top w:val="nil"/>
              <w:left w:val="nil"/>
              <w:bottom w:val="nil"/>
              <w:right w:val="nil"/>
            </w:tcBorders>
            <w:shd w:val="clear" w:color="auto" w:fill="auto"/>
            <w:tcMar>
              <w:top w:w="120" w:type="dxa"/>
              <w:left w:w="0" w:type="dxa"/>
              <w:bottom w:w="120" w:type="dxa"/>
              <w:right w:w="180" w:type="dxa"/>
            </w:tcMar>
            <w:vAlign w:val="center"/>
            <w:hideMark/>
          </w:tcPr>
          <w:p w:rsidRPr="00FC1C8F" w:rsidR="00E7468B" w:rsidP="00E7468B" w:rsidRDefault="00E7468B" w14:paraId="31F65E6F" w14:textId="77777777">
            <w:pPr>
              <w:pStyle w:val="francesa"/>
              <w:spacing w:before="0" w:beforeAutospacing="0" w:after="0" w:afterAutospacing="0" w:line="420" w:lineRule="atLeast"/>
              <w:ind w:left="668" w:hanging="480"/>
              <w:textAlignment w:val="baseline"/>
              <w:rPr>
                <w:lang w:val="en-GB"/>
              </w:rPr>
            </w:pPr>
            <w:r w:rsidRPr="00FC1C8F">
              <w:rPr>
                <w:lang w:val="en-GB"/>
              </w:rPr>
              <w:t>Guarino, B. (2019, January 3). How will humanity react to alien life? Psychologists have some predictions. </w:t>
            </w:r>
            <w:r w:rsidRPr="00FC1C8F">
              <w:rPr>
                <w:rStyle w:val="nfasis"/>
                <w:bdr w:val="none" w:color="auto" w:sz="0" w:space="0" w:frame="1"/>
                <w:lang w:val="en-GB"/>
              </w:rPr>
              <w:t>The Washington Post</w:t>
            </w:r>
            <w:r w:rsidRPr="00FC1C8F">
              <w:rPr>
                <w:lang w:val="en-GB"/>
              </w:rPr>
              <w:t>. </w:t>
            </w:r>
            <w:hyperlink w:history="1" r:id="rId15">
              <w:r w:rsidRPr="00FC1C8F">
                <w:rPr>
                  <w:rStyle w:val="Hipervnculo"/>
                  <w:color w:val="auto"/>
                  <w:bdr w:val="none" w:color="auto" w:sz="0" w:space="0" w:frame="1"/>
                  <w:lang w:val="en-GB"/>
                </w:rPr>
                <w:t>https://www.washingtonpost.com/news/speaking-of-science/wp/2017/12/04/how-will-humanity-react-to-alien-lifepsychologists-have-some-predictions</w:t>
              </w:r>
            </w:hyperlink>
          </w:p>
          <w:p w:rsidRPr="00FC1C8F" w:rsidR="00E7468B" w:rsidRDefault="00E7468B" w14:paraId="53918B02" w14:textId="77777777">
            <w:pPr>
              <w:pStyle w:val="NormalWeb"/>
              <w:spacing w:before="0" w:beforeAutospacing="0" w:after="0" w:afterAutospacing="0" w:line="420" w:lineRule="atLeast"/>
              <w:textAlignment w:val="baseline"/>
              <w:rPr>
                <w:lang w:val="en-GB"/>
              </w:rPr>
            </w:pPr>
            <w:r w:rsidRPr="00FC1C8F">
              <w:rPr>
                <w:lang w:val="en-GB"/>
              </w:rPr>
              <w:t> </w:t>
            </w:r>
          </w:p>
          <w:p w:rsidRPr="00FC1C8F" w:rsidR="00E7468B" w:rsidP="00E7468B" w:rsidRDefault="00E7468B" w14:paraId="118EBEE5" w14:textId="77777777">
            <w:pPr>
              <w:pStyle w:val="francesa"/>
              <w:spacing w:before="0" w:beforeAutospacing="0" w:after="0" w:afterAutospacing="0" w:line="420" w:lineRule="atLeast"/>
              <w:ind w:left="668" w:hanging="480"/>
              <w:textAlignment w:val="baseline"/>
            </w:pPr>
            <w:r w:rsidRPr="00FC1C8F">
              <w:rPr>
                <w:lang w:val="en-GB"/>
              </w:rPr>
              <w:t>U.S. Census Bureau. (n.d.). </w:t>
            </w:r>
            <w:r w:rsidRPr="00FC1C8F">
              <w:rPr>
                <w:rStyle w:val="nfasis"/>
                <w:bdr w:val="none" w:color="auto" w:sz="0" w:space="0" w:frame="1"/>
                <w:lang w:val="en-GB"/>
              </w:rPr>
              <w:t>U.S. and world populatíon dock. U.S</w:t>
            </w:r>
            <w:r w:rsidRPr="00FC1C8F">
              <w:rPr>
                <w:lang w:val="en-GB"/>
              </w:rPr>
              <w:t xml:space="preserve">. Department of Commerce. </w:t>
            </w:r>
            <w:r w:rsidRPr="00FC1C8F">
              <w:t>Retrieved July 3, 2019, from </w:t>
            </w:r>
            <w:hyperlink w:history="1" r:id="rId16">
              <w:r w:rsidRPr="00FC1C8F">
                <w:rPr>
                  <w:rStyle w:val="Hipervnculo"/>
                  <w:color w:val="auto"/>
                  <w:bdr w:val="none" w:color="auto" w:sz="0" w:space="0" w:frame="1"/>
                </w:rPr>
                <w:t>https://www.census.gov/popclock/</w:t>
              </w:r>
            </w:hyperlink>
          </w:p>
        </w:tc>
      </w:tr>
    </w:tbl>
    <w:p w:rsidRPr="00FC1C8F" w:rsidR="00A85F45" w:rsidP="00A85F45" w:rsidRDefault="00A85F45" w14:paraId="4CEA54C1" w14:textId="5964431F">
      <w:pPr>
        <w:spacing w:after="0" w:line="480" w:lineRule="auto"/>
        <w:ind w:left="284" w:hanging="284"/>
        <w:rPr>
          <w:rFonts w:ascii="Times New Roman" w:hAnsi="Times New Roman" w:cs="Times New Roman"/>
          <w:sz w:val="24"/>
          <w:szCs w:val="24"/>
        </w:rPr>
      </w:pPr>
    </w:p>
    <w:p w:rsidRPr="002C61F8" w:rsidR="00FC1C8F" w:rsidP="002C61F8" w:rsidRDefault="00FC1C8F" w14:paraId="4E9CCCA9" w14:textId="0FE31346">
      <w:pPr>
        <w:spacing w:after="0" w:line="480" w:lineRule="auto"/>
        <w:rPr>
          <w:rFonts w:ascii="Times New Roman" w:hAnsi="Times New Roman" w:cs="Times New Roman"/>
          <w:b/>
          <w:bCs/>
          <w:sz w:val="28"/>
          <w:szCs w:val="28"/>
          <w:lang w:val="en-GB"/>
        </w:rPr>
      </w:pPr>
      <w:r w:rsidRPr="002C61F8">
        <w:rPr>
          <w:rFonts w:ascii="Times New Roman" w:hAnsi="Times New Roman" w:cs="Times New Roman"/>
          <w:b/>
          <w:bCs/>
          <w:sz w:val="28"/>
          <w:szCs w:val="28"/>
          <w:lang w:val="en-GB"/>
        </w:rPr>
        <w:t>Authors</w:t>
      </w:r>
      <w:r w:rsidR="002C4980">
        <w:rPr>
          <w:rFonts w:ascii="Times New Roman" w:hAnsi="Times New Roman" w:cs="Times New Roman"/>
          <w:b/>
          <w:bCs/>
          <w:sz w:val="28"/>
          <w:szCs w:val="28"/>
          <w:lang w:val="en-GB"/>
        </w:rPr>
        <w:t>'</w:t>
      </w:r>
      <w:r w:rsidRPr="002C61F8">
        <w:rPr>
          <w:rFonts w:ascii="Times New Roman" w:hAnsi="Times New Roman" w:cs="Times New Roman"/>
          <w:b/>
          <w:bCs/>
          <w:sz w:val="28"/>
          <w:szCs w:val="28"/>
          <w:lang w:val="en-GB"/>
        </w:rPr>
        <w:t xml:space="preserve"> biographies </w:t>
      </w:r>
    </w:p>
    <w:p w:rsidRPr="002C61F8" w:rsidR="009E08D5" w:rsidP="79EB3A44" w:rsidRDefault="002C4980" w14:paraId="33E42B9B" w14:textId="64D79A34">
      <w:pPr>
        <w:pStyle w:val="NormalWeb"/>
        <w:shd w:val="clear" w:color="auto" w:fill="FFFFFF" w:themeFill="background1"/>
        <w:spacing w:before="0" w:beforeAutospacing="off" w:after="0" w:afterAutospacing="off" w:line="480" w:lineRule="auto"/>
        <w:ind w:firstLine="284"/>
        <w:rPr>
          <w:lang w:val="en-GB"/>
        </w:rPr>
      </w:pPr>
      <w:r w:rsidRPr="79EB3A44" w:rsidR="002C4980">
        <w:rPr>
          <w:lang w:val="en-GB"/>
        </w:rPr>
        <w:t xml:space="preserve">A brief biography of the authors, with a maximum of </w:t>
      </w:r>
      <w:r w:rsidRPr="79EB3A44" w:rsidR="002C4980">
        <w:rPr>
          <w:lang w:val="en-GB"/>
        </w:rPr>
        <w:t>10 to 15</w:t>
      </w:r>
      <w:r w:rsidRPr="79EB3A44" w:rsidR="002C4980">
        <w:rPr>
          <w:lang w:val="en-GB"/>
        </w:rPr>
        <w:t xml:space="preserve"> lines, should include the main aspects of their academic history, their current academic situation, the university where they obtained their highest academic degree, and a contact telephone number for the journal's editorial staff, which will not be made public.</w:t>
      </w:r>
      <w:r w:rsidRPr="79EB3A44" w:rsidR="002C4980">
        <w:rPr>
          <w:rFonts w:eastAsia="Calibri" w:eastAsiaTheme="minorAscii"/>
          <w:lang w:val="en-GB" w:eastAsia="en-US"/>
        </w:rPr>
        <w:t xml:space="preserve"> </w:t>
      </w:r>
    </w:p>
    <w:p w:rsidRPr="002C61F8" w:rsidR="009E08D5" w:rsidP="79EB3A44" w:rsidRDefault="002C4980" w14:paraId="64CABFA7" w14:textId="4D7F2102">
      <w:pPr>
        <w:pStyle w:val="NormalWeb"/>
        <w:shd w:val="clear" w:color="auto" w:fill="FFFFFF" w:themeFill="background1"/>
        <w:spacing w:before="0" w:beforeAutospacing="off" w:after="0" w:afterAutospacing="off" w:line="480" w:lineRule="auto"/>
        <w:ind w:firstLine="284"/>
        <w:rPr>
          <w:bdr w:val="none" w:color="auto" w:sz="0" w:space="0" w:frame="1"/>
          <w:shd w:val="clear" w:color="auto" w:fill="FFFFFF"/>
          <w:lang w:val="en-GB"/>
        </w:rPr>
      </w:pPr>
      <w:r w:rsidRPr="79EB3A44" w:rsidR="009E08D5">
        <w:rPr>
          <w:b w:val="1"/>
          <w:bCs w:val="1"/>
          <w:lang w:val="en-GB"/>
        </w:rPr>
        <w:t>ORCID</w:t>
      </w:r>
      <w:r w:rsidRPr="79EB3A44" w:rsidR="009E08D5">
        <w:rPr>
          <w:sz w:val="27"/>
          <w:szCs w:val="27"/>
          <w:lang w:val="en-GB"/>
        </w:rPr>
        <w:t xml:space="preserve">: </w:t>
      </w:r>
    </w:p>
    <w:tbl>
      <w:tblPr>
        <w:tblStyle w:val="Tablaconcuadrcula"/>
        <w:tblW w:w="0" w:type="auto"/>
        <w:tblLayout w:type="fixed"/>
        <w:tblLook w:val="06A0" w:firstRow="1" w:lastRow="0" w:firstColumn="1" w:lastColumn="0" w:noHBand="1" w:noVBand="1"/>
      </w:tblPr>
      <w:tblGrid>
        <w:gridCol w:w="8355"/>
      </w:tblGrid>
      <w:tr w:rsidR="79EB3A44" w:rsidTr="79EB3A44" w14:paraId="1D7D6645">
        <w:trPr>
          <w:trHeight w:val="300"/>
        </w:trPr>
        <w:tc>
          <w:tcPr>
            <w:tcW w:w="8355" w:type="dxa"/>
            <w:tcMar/>
          </w:tcPr>
          <w:p w:rsidR="3EEB0C4B" w:rsidP="79EB3A44" w:rsidRDefault="3EEB0C4B" w14:paraId="06893D1B" w14:textId="1CF025F4">
            <w:pPr>
              <w:pStyle w:val="Normal"/>
              <w:spacing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Note: In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first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version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of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article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sent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through</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our</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platform</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authorship</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data,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funding</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and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biographies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of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authors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will</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be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indicated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only</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journal's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web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platform</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by</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filling</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in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corresponding</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fields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document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with</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text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of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article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must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be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anonymous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and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this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how</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will</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be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sent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to</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reviewers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p>
          <w:p w:rsidR="3EEB0C4B" w:rsidP="79EB3A44" w:rsidRDefault="3EEB0C4B" w14:paraId="61B74E9F" w14:textId="2351D532">
            <w:pPr>
              <w:pStyle w:val="Normal"/>
              <w:spacing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authorship</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data,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funding</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and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authors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biographies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will</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only</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be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included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in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final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document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of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article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once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peer review and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necessary</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corrections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have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been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made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and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article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has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been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accepted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for</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publication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p>
          <w:p w:rsidR="3EEB0C4B" w:rsidP="79EB3A44" w:rsidRDefault="3EEB0C4B" w14:paraId="141D818C" w14:textId="66DEE3CA">
            <w:pPr>
              <w:pStyle w:val="Normal"/>
              <w:spacing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If</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article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approved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for</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publication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authors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will</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submit</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final non-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anonymized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version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of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article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through</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same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link</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as in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original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submission</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generated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by</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web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platform</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including</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all</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authorship</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data as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indicated</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in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this</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template</w:t>
            </w:r>
            <w:r w:rsidRPr="79EB3A44" w:rsidR="3EEB0C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w:t>
            </w:r>
          </w:p>
        </w:tc>
      </w:tr>
    </w:tbl>
    <w:p w:rsidRPr="002C61F8" w:rsidR="009E08D5" w:rsidP="79EB3A44" w:rsidRDefault="009E08D5" w14:paraId="7970DBAD" w14:textId="31B64889">
      <w:pPr>
        <w:spacing w:after="0" w:line="48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2C61F8" w:rsidR="009E08D5" w:rsidP="79EB3A44" w:rsidRDefault="009E08D5" w14:paraId="276BB4B8" w14:textId="166070DA">
      <w:pPr>
        <w:pStyle w:val="Normal"/>
        <w:spacing w:after="0" w:line="480" w:lineRule="auto"/>
        <w:ind w:firstLine="284"/>
        <w:rPr>
          <w:rFonts w:ascii="Times New Roman" w:hAnsi="Times New Roman" w:cs="Times New Roman"/>
          <w:sz w:val="24"/>
          <w:szCs w:val="24"/>
          <w:lang w:val="en-GB"/>
        </w:rPr>
      </w:pPr>
    </w:p>
    <w:sectPr w:rsidRPr="002C61F8" w:rsidR="009E08D5" w:rsidSect="00C71E51">
      <w:footerReference w:type="default" r:id="rId17"/>
      <w:endnotePr>
        <w:numFmt w:val="decimal"/>
      </w:endnotePr>
      <w:pgSz w:w="11906" w:h="16838" w:orient="portrait"/>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1052" w:rsidP="0076547C" w:rsidRDefault="00031052" w14:paraId="6F64A35B" w14:textId="77777777">
      <w:pPr>
        <w:spacing w:after="0" w:line="240" w:lineRule="auto"/>
      </w:pPr>
      <w:r>
        <w:separator/>
      </w:r>
    </w:p>
  </w:endnote>
  <w:endnote w:type="continuationSeparator" w:id="0">
    <w:p w:rsidR="00031052" w:rsidP="0076547C" w:rsidRDefault="00031052" w14:paraId="46FDB1E9" w14:textId="77777777">
      <w:pPr>
        <w:spacing w:after="0" w:line="240" w:lineRule="auto"/>
      </w:pPr>
      <w:r>
        <w:continuationSeparator/>
      </w:r>
    </w:p>
  </w:endnote>
  <w:endnote w:type="continuationNotice" w:id="1">
    <w:p w:rsidR="00031052" w:rsidRDefault="00031052" w14:paraId="2D1DABD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903364"/>
      <w:docPartObj>
        <w:docPartGallery w:val="Page Numbers (Bottom of Page)"/>
        <w:docPartUnique/>
      </w:docPartObj>
    </w:sdtPr>
    <w:sdtContent>
      <w:p w:rsidR="0076547C" w:rsidRDefault="0076547C" w14:paraId="1837914A" w14:textId="37DE02C1">
        <w:pPr>
          <w:pStyle w:val="Piedepgina"/>
          <w:jc w:val="right"/>
        </w:pPr>
        <w:r>
          <w:fldChar w:fldCharType="begin"/>
        </w:r>
        <w:r>
          <w:instrText>PAGE   \* MERGEFORMAT</w:instrText>
        </w:r>
        <w:r>
          <w:fldChar w:fldCharType="separate"/>
        </w:r>
        <w:r>
          <w:t>2</w:t>
        </w:r>
        <w:r>
          <w:fldChar w:fldCharType="end"/>
        </w:r>
      </w:p>
    </w:sdtContent>
  </w:sdt>
  <w:p w:rsidR="0076547C" w:rsidRDefault="0076547C" w14:paraId="35E31A7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1052" w:rsidP="0076547C" w:rsidRDefault="00031052" w14:paraId="4D754AE0" w14:textId="77777777">
      <w:pPr>
        <w:spacing w:after="0" w:line="240" w:lineRule="auto"/>
      </w:pPr>
      <w:r>
        <w:separator/>
      </w:r>
    </w:p>
  </w:footnote>
  <w:footnote w:type="continuationSeparator" w:id="0">
    <w:p w:rsidR="00031052" w:rsidP="0076547C" w:rsidRDefault="00031052" w14:paraId="00C6038A" w14:textId="77777777">
      <w:pPr>
        <w:spacing w:after="0" w:line="240" w:lineRule="auto"/>
      </w:pPr>
      <w:r>
        <w:continuationSeparator/>
      </w:r>
    </w:p>
  </w:footnote>
  <w:footnote w:type="continuationNotice" w:id="1">
    <w:p w:rsidR="00031052" w:rsidRDefault="00031052" w14:paraId="74429FD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E0DB8"/>
    <w:multiLevelType w:val="hybridMultilevel"/>
    <w:tmpl w:val="CE169CC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3D0C4571"/>
    <w:multiLevelType w:val="hybridMultilevel"/>
    <w:tmpl w:val="241EDA28"/>
    <w:lvl w:ilvl="0" w:tplc="DF72A93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69314D57"/>
    <w:multiLevelType w:val="hybridMultilevel"/>
    <w:tmpl w:val="677A349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69482798">
    <w:abstractNumId w:val="2"/>
  </w:num>
  <w:num w:numId="2" w16cid:durableId="1523129940">
    <w:abstractNumId w:val="0"/>
  </w:num>
  <w:num w:numId="3" w16cid:durableId="287661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removePersonalInformation/>
  <w:removeDateAndTime/>
  <w:hideSpellingErrors/>
  <w:hideGrammaticalErrors/>
  <w:trackRevisions w:val="false"/>
  <w:documentProtection w:edit="trackedChanges" w:enforcement="0"/>
  <w:defaultTabStop w:val="708"/>
  <w:hyphenationZone w:val="425"/>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zMjcxsDAwM7AwNTdR0lEKTi0uzszPAykwrAUAXEdp2ywAAAA="/>
  </w:docVars>
  <w:rsids>
    <w:rsidRoot w:val="00D14283"/>
    <w:rsid w:val="00002890"/>
    <w:rsid w:val="00003563"/>
    <w:rsid w:val="00010B2F"/>
    <w:rsid w:val="000143DB"/>
    <w:rsid w:val="00014804"/>
    <w:rsid w:val="000162BA"/>
    <w:rsid w:val="00016C56"/>
    <w:rsid w:val="00022730"/>
    <w:rsid w:val="00022FBC"/>
    <w:rsid w:val="00031052"/>
    <w:rsid w:val="00031BD9"/>
    <w:rsid w:val="000333F5"/>
    <w:rsid w:val="00034101"/>
    <w:rsid w:val="00035B98"/>
    <w:rsid w:val="00037303"/>
    <w:rsid w:val="00037648"/>
    <w:rsid w:val="00037832"/>
    <w:rsid w:val="00040D25"/>
    <w:rsid w:val="00040EAE"/>
    <w:rsid w:val="00043924"/>
    <w:rsid w:val="00060A82"/>
    <w:rsid w:val="00061D85"/>
    <w:rsid w:val="0006479C"/>
    <w:rsid w:val="00066280"/>
    <w:rsid w:val="00067610"/>
    <w:rsid w:val="00070C76"/>
    <w:rsid w:val="00075C01"/>
    <w:rsid w:val="00075C03"/>
    <w:rsid w:val="00077F22"/>
    <w:rsid w:val="00081F3E"/>
    <w:rsid w:val="00083179"/>
    <w:rsid w:val="00083A59"/>
    <w:rsid w:val="00084BFF"/>
    <w:rsid w:val="000854A3"/>
    <w:rsid w:val="00085795"/>
    <w:rsid w:val="00087650"/>
    <w:rsid w:val="00087E56"/>
    <w:rsid w:val="000A234D"/>
    <w:rsid w:val="000A396F"/>
    <w:rsid w:val="000A3CBD"/>
    <w:rsid w:val="000B0051"/>
    <w:rsid w:val="000B25F0"/>
    <w:rsid w:val="000B7476"/>
    <w:rsid w:val="000B7830"/>
    <w:rsid w:val="000C3D91"/>
    <w:rsid w:val="000C5797"/>
    <w:rsid w:val="000D0776"/>
    <w:rsid w:val="000D2569"/>
    <w:rsid w:val="000D3F53"/>
    <w:rsid w:val="000D4FB4"/>
    <w:rsid w:val="000D7A72"/>
    <w:rsid w:val="000D7F96"/>
    <w:rsid w:val="000E1E9F"/>
    <w:rsid w:val="000E5C2E"/>
    <w:rsid w:val="000E60F7"/>
    <w:rsid w:val="000F045A"/>
    <w:rsid w:val="000F056E"/>
    <w:rsid w:val="000F22F3"/>
    <w:rsid w:val="000F4DAC"/>
    <w:rsid w:val="000F5F75"/>
    <w:rsid w:val="000F7E60"/>
    <w:rsid w:val="00100AAA"/>
    <w:rsid w:val="0010130F"/>
    <w:rsid w:val="00102755"/>
    <w:rsid w:val="00110DC7"/>
    <w:rsid w:val="001115FD"/>
    <w:rsid w:val="0011164E"/>
    <w:rsid w:val="00113B51"/>
    <w:rsid w:val="00115E3B"/>
    <w:rsid w:val="001173D1"/>
    <w:rsid w:val="00117DDD"/>
    <w:rsid w:val="00122DAC"/>
    <w:rsid w:val="0012348F"/>
    <w:rsid w:val="001246F5"/>
    <w:rsid w:val="00124ECD"/>
    <w:rsid w:val="001256A4"/>
    <w:rsid w:val="001304CD"/>
    <w:rsid w:val="00130DDE"/>
    <w:rsid w:val="00131266"/>
    <w:rsid w:val="00132DED"/>
    <w:rsid w:val="001348E0"/>
    <w:rsid w:val="00136241"/>
    <w:rsid w:val="00136ECD"/>
    <w:rsid w:val="001415B9"/>
    <w:rsid w:val="00141CF0"/>
    <w:rsid w:val="001425F8"/>
    <w:rsid w:val="00144F28"/>
    <w:rsid w:val="00153B58"/>
    <w:rsid w:val="00153EF7"/>
    <w:rsid w:val="001558FE"/>
    <w:rsid w:val="00157678"/>
    <w:rsid w:val="00160844"/>
    <w:rsid w:val="0016405D"/>
    <w:rsid w:val="00171099"/>
    <w:rsid w:val="00171C89"/>
    <w:rsid w:val="00176441"/>
    <w:rsid w:val="00181EBA"/>
    <w:rsid w:val="00183FF1"/>
    <w:rsid w:val="00186854"/>
    <w:rsid w:val="001878D3"/>
    <w:rsid w:val="0019131E"/>
    <w:rsid w:val="00192194"/>
    <w:rsid w:val="00192A07"/>
    <w:rsid w:val="00194112"/>
    <w:rsid w:val="001978D4"/>
    <w:rsid w:val="00197CD7"/>
    <w:rsid w:val="001A01C9"/>
    <w:rsid w:val="001A0E3E"/>
    <w:rsid w:val="001A4A7C"/>
    <w:rsid w:val="001A5459"/>
    <w:rsid w:val="001A64FB"/>
    <w:rsid w:val="001B1600"/>
    <w:rsid w:val="001B1FB2"/>
    <w:rsid w:val="001B3C80"/>
    <w:rsid w:val="001B5190"/>
    <w:rsid w:val="001B6D5B"/>
    <w:rsid w:val="001C2AD3"/>
    <w:rsid w:val="001C5B94"/>
    <w:rsid w:val="001C68B3"/>
    <w:rsid w:val="001D09FA"/>
    <w:rsid w:val="001D1ABA"/>
    <w:rsid w:val="001D2646"/>
    <w:rsid w:val="001D35A1"/>
    <w:rsid w:val="001D3ED3"/>
    <w:rsid w:val="001D52E1"/>
    <w:rsid w:val="001D728C"/>
    <w:rsid w:val="001D741D"/>
    <w:rsid w:val="001E0EF2"/>
    <w:rsid w:val="001E2AEA"/>
    <w:rsid w:val="001E2C28"/>
    <w:rsid w:val="001E45E5"/>
    <w:rsid w:val="001E4BE0"/>
    <w:rsid w:val="001F3B89"/>
    <w:rsid w:val="001F3FFA"/>
    <w:rsid w:val="00202280"/>
    <w:rsid w:val="00202D41"/>
    <w:rsid w:val="00204E02"/>
    <w:rsid w:val="002122CD"/>
    <w:rsid w:val="002127CE"/>
    <w:rsid w:val="00214719"/>
    <w:rsid w:val="002161D6"/>
    <w:rsid w:val="00216407"/>
    <w:rsid w:val="002213FC"/>
    <w:rsid w:val="00224064"/>
    <w:rsid w:val="00226375"/>
    <w:rsid w:val="002270A6"/>
    <w:rsid w:val="002325E0"/>
    <w:rsid w:val="002337D9"/>
    <w:rsid w:val="0023570B"/>
    <w:rsid w:val="00235E0F"/>
    <w:rsid w:val="0023641D"/>
    <w:rsid w:val="002404FC"/>
    <w:rsid w:val="00240A32"/>
    <w:rsid w:val="00241CE1"/>
    <w:rsid w:val="00242C40"/>
    <w:rsid w:val="0024306F"/>
    <w:rsid w:val="002430A3"/>
    <w:rsid w:val="002450CB"/>
    <w:rsid w:val="00245F80"/>
    <w:rsid w:val="00247C15"/>
    <w:rsid w:val="00247D98"/>
    <w:rsid w:val="0025052F"/>
    <w:rsid w:val="0025161B"/>
    <w:rsid w:val="002537A8"/>
    <w:rsid w:val="002630E3"/>
    <w:rsid w:val="002643EA"/>
    <w:rsid w:val="00265470"/>
    <w:rsid w:val="00270B38"/>
    <w:rsid w:val="0027181B"/>
    <w:rsid w:val="00271A5D"/>
    <w:rsid w:val="0027322E"/>
    <w:rsid w:val="0028135E"/>
    <w:rsid w:val="00281760"/>
    <w:rsid w:val="00282093"/>
    <w:rsid w:val="002862B0"/>
    <w:rsid w:val="002868FE"/>
    <w:rsid w:val="00287148"/>
    <w:rsid w:val="00295AB0"/>
    <w:rsid w:val="002A0037"/>
    <w:rsid w:val="002A0307"/>
    <w:rsid w:val="002A0AAD"/>
    <w:rsid w:val="002A1471"/>
    <w:rsid w:val="002A20BE"/>
    <w:rsid w:val="002A3838"/>
    <w:rsid w:val="002A3A80"/>
    <w:rsid w:val="002A76E1"/>
    <w:rsid w:val="002C2855"/>
    <w:rsid w:val="002C388D"/>
    <w:rsid w:val="002C4980"/>
    <w:rsid w:val="002C5E7F"/>
    <w:rsid w:val="002C61F8"/>
    <w:rsid w:val="002C7A65"/>
    <w:rsid w:val="002D0AA6"/>
    <w:rsid w:val="002D13B7"/>
    <w:rsid w:val="002D39D6"/>
    <w:rsid w:val="002D3B79"/>
    <w:rsid w:val="002D4C78"/>
    <w:rsid w:val="002D4CD4"/>
    <w:rsid w:val="002D7B74"/>
    <w:rsid w:val="002E3CE5"/>
    <w:rsid w:val="002E4196"/>
    <w:rsid w:val="002E6916"/>
    <w:rsid w:val="002E6E90"/>
    <w:rsid w:val="002F365B"/>
    <w:rsid w:val="002F370F"/>
    <w:rsid w:val="002F3F17"/>
    <w:rsid w:val="00302337"/>
    <w:rsid w:val="00303967"/>
    <w:rsid w:val="0030735C"/>
    <w:rsid w:val="0031100C"/>
    <w:rsid w:val="00312617"/>
    <w:rsid w:val="00312683"/>
    <w:rsid w:val="0031292C"/>
    <w:rsid w:val="00313AAF"/>
    <w:rsid w:val="00313CD5"/>
    <w:rsid w:val="0031657E"/>
    <w:rsid w:val="00317C0C"/>
    <w:rsid w:val="00321447"/>
    <w:rsid w:val="0032494A"/>
    <w:rsid w:val="00324D69"/>
    <w:rsid w:val="003251E1"/>
    <w:rsid w:val="00327AE7"/>
    <w:rsid w:val="003308AC"/>
    <w:rsid w:val="0033472E"/>
    <w:rsid w:val="00334E1B"/>
    <w:rsid w:val="003353B8"/>
    <w:rsid w:val="0033710E"/>
    <w:rsid w:val="00341035"/>
    <w:rsid w:val="00345CE9"/>
    <w:rsid w:val="0034676C"/>
    <w:rsid w:val="00346C29"/>
    <w:rsid w:val="003506AE"/>
    <w:rsid w:val="003554BC"/>
    <w:rsid w:val="00360C3F"/>
    <w:rsid w:val="00361AAD"/>
    <w:rsid w:val="00361E42"/>
    <w:rsid w:val="003621A7"/>
    <w:rsid w:val="00362EEE"/>
    <w:rsid w:val="00363177"/>
    <w:rsid w:val="00367756"/>
    <w:rsid w:val="00371ED7"/>
    <w:rsid w:val="00372757"/>
    <w:rsid w:val="003736E7"/>
    <w:rsid w:val="00374381"/>
    <w:rsid w:val="00380241"/>
    <w:rsid w:val="00381B06"/>
    <w:rsid w:val="00382C2C"/>
    <w:rsid w:val="0038548C"/>
    <w:rsid w:val="00385C4D"/>
    <w:rsid w:val="0039060A"/>
    <w:rsid w:val="003919D5"/>
    <w:rsid w:val="0039469E"/>
    <w:rsid w:val="00395FB3"/>
    <w:rsid w:val="00397104"/>
    <w:rsid w:val="003A3222"/>
    <w:rsid w:val="003A49CC"/>
    <w:rsid w:val="003A6F89"/>
    <w:rsid w:val="003A71D4"/>
    <w:rsid w:val="003B0B71"/>
    <w:rsid w:val="003B1059"/>
    <w:rsid w:val="003B249C"/>
    <w:rsid w:val="003B39B5"/>
    <w:rsid w:val="003B7AEC"/>
    <w:rsid w:val="003C5088"/>
    <w:rsid w:val="003C6D2D"/>
    <w:rsid w:val="003C7878"/>
    <w:rsid w:val="003C79C0"/>
    <w:rsid w:val="003D1CAA"/>
    <w:rsid w:val="003D222C"/>
    <w:rsid w:val="003D2F26"/>
    <w:rsid w:val="003D6055"/>
    <w:rsid w:val="003E04DB"/>
    <w:rsid w:val="003E0DD7"/>
    <w:rsid w:val="003E1DDD"/>
    <w:rsid w:val="003E2C88"/>
    <w:rsid w:val="003E34A4"/>
    <w:rsid w:val="003E43A3"/>
    <w:rsid w:val="003F412C"/>
    <w:rsid w:val="003F41CD"/>
    <w:rsid w:val="003F4F8B"/>
    <w:rsid w:val="003F5418"/>
    <w:rsid w:val="003F58BF"/>
    <w:rsid w:val="003F605A"/>
    <w:rsid w:val="003F6C9A"/>
    <w:rsid w:val="00403B99"/>
    <w:rsid w:val="00404C3F"/>
    <w:rsid w:val="00411512"/>
    <w:rsid w:val="00411CF9"/>
    <w:rsid w:val="00416A65"/>
    <w:rsid w:val="00421E87"/>
    <w:rsid w:val="00425277"/>
    <w:rsid w:val="00425601"/>
    <w:rsid w:val="00427147"/>
    <w:rsid w:val="0043042D"/>
    <w:rsid w:val="00431C7B"/>
    <w:rsid w:val="00433F16"/>
    <w:rsid w:val="0043455C"/>
    <w:rsid w:val="00441513"/>
    <w:rsid w:val="004424CF"/>
    <w:rsid w:val="00443A3E"/>
    <w:rsid w:val="00446297"/>
    <w:rsid w:val="0045535B"/>
    <w:rsid w:val="00457A43"/>
    <w:rsid w:val="00460616"/>
    <w:rsid w:val="00460D40"/>
    <w:rsid w:val="00462190"/>
    <w:rsid w:val="00463F39"/>
    <w:rsid w:val="0047166F"/>
    <w:rsid w:val="0047235E"/>
    <w:rsid w:val="00474C88"/>
    <w:rsid w:val="00474D88"/>
    <w:rsid w:val="00474F56"/>
    <w:rsid w:val="004758E2"/>
    <w:rsid w:val="00480561"/>
    <w:rsid w:val="00481087"/>
    <w:rsid w:val="00496B3D"/>
    <w:rsid w:val="00497724"/>
    <w:rsid w:val="004A135C"/>
    <w:rsid w:val="004A139A"/>
    <w:rsid w:val="004A5C1F"/>
    <w:rsid w:val="004B168F"/>
    <w:rsid w:val="004C0160"/>
    <w:rsid w:val="004C0881"/>
    <w:rsid w:val="004C6FD3"/>
    <w:rsid w:val="004C7A9A"/>
    <w:rsid w:val="004C7CA2"/>
    <w:rsid w:val="004D4474"/>
    <w:rsid w:val="004D5864"/>
    <w:rsid w:val="004D6AE8"/>
    <w:rsid w:val="004E1864"/>
    <w:rsid w:val="004E1916"/>
    <w:rsid w:val="004E24A2"/>
    <w:rsid w:val="004E274A"/>
    <w:rsid w:val="004E340E"/>
    <w:rsid w:val="004E7307"/>
    <w:rsid w:val="004E7C15"/>
    <w:rsid w:val="004F0EDD"/>
    <w:rsid w:val="004F4971"/>
    <w:rsid w:val="004F79A9"/>
    <w:rsid w:val="005031ED"/>
    <w:rsid w:val="005044C6"/>
    <w:rsid w:val="00505717"/>
    <w:rsid w:val="00505A0C"/>
    <w:rsid w:val="0050726A"/>
    <w:rsid w:val="00507731"/>
    <w:rsid w:val="00507809"/>
    <w:rsid w:val="00515C39"/>
    <w:rsid w:val="00515C53"/>
    <w:rsid w:val="00520929"/>
    <w:rsid w:val="00523735"/>
    <w:rsid w:val="00525976"/>
    <w:rsid w:val="00527B9C"/>
    <w:rsid w:val="0053166E"/>
    <w:rsid w:val="00532B61"/>
    <w:rsid w:val="00535A19"/>
    <w:rsid w:val="0053648F"/>
    <w:rsid w:val="00537E6C"/>
    <w:rsid w:val="00541906"/>
    <w:rsid w:val="00543073"/>
    <w:rsid w:val="0054307F"/>
    <w:rsid w:val="00545090"/>
    <w:rsid w:val="00545BE0"/>
    <w:rsid w:val="00554C7F"/>
    <w:rsid w:val="00557E61"/>
    <w:rsid w:val="00567213"/>
    <w:rsid w:val="0056794D"/>
    <w:rsid w:val="00572269"/>
    <w:rsid w:val="005739F7"/>
    <w:rsid w:val="00573E75"/>
    <w:rsid w:val="0058040F"/>
    <w:rsid w:val="00581638"/>
    <w:rsid w:val="005862B1"/>
    <w:rsid w:val="00587890"/>
    <w:rsid w:val="00590191"/>
    <w:rsid w:val="00590192"/>
    <w:rsid w:val="0059095F"/>
    <w:rsid w:val="005913E4"/>
    <w:rsid w:val="0059183B"/>
    <w:rsid w:val="00592E42"/>
    <w:rsid w:val="00594BEF"/>
    <w:rsid w:val="005955F5"/>
    <w:rsid w:val="005971C8"/>
    <w:rsid w:val="005A2C7D"/>
    <w:rsid w:val="005A37E6"/>
    <w:rsid w:val="005A4EDA"/>
    <w:rsid w:val="005A6721"/>
    <w:rsid w:val="005B1AB5"/>
    <w:rsid w:val="005B4042"/>
    <w:rsid w:val="005B5867"/>
    <w:rsid w:val="005C1F05"/>
    <w:rsid w:val="005C2619"/>
    <w:rsid w:val="005D3B61"/>
    <w:rsid w:val="005D4086"/>
    <w:rsid w:val="005D4C44"/>
    <w:rsid w:val="005D68AC"/>
    <w:rsid w:val="005D73F9"/>
    <w:rsid w:val="005E127E"/>
    <w:rsid w:val="005E184E"/>
    <w:rsid w:val="005E7A22"/>
    <w:rsid w:val="005E7FF4"/>
    <w:rsid w:val="005F1CC4"/>
    <w:rsid w:val="005F65CD"/>
    <w:rsid w:val="006006A5"/>
    <w:rsid w:val="00601013"/>
    <w:rsid w:val="00602898"/>
    <w:rsid w:val="00605806"/>
    <w:rsid w:val="0060658C"/>
    <w:rsid w:val="00606ADF"/>
    <w:rsid w:val="00610663"/>
    <w:rsid w:val="00620ACF"/>
    <w:rsid w:val="00626141"/>
    <w:rsid w:val="006323D7"/>
    <w:rsid w:val="00632807"/>
    <w:rsid w:val="0063508B"/>
    <w:rsid w:val="006360CA"/>
    <w:rsid w:val="0063646B"/>
    <w:rsid w:val="006429D4"/>
    <w:rsid w:val="00642E07"/>
    <w:rsid w:val="00643745"/>
    <w:rsid w:val="00653C57"/>
    <w:rsid w:val="006634D3"/>
    <w:rsid w:val="00663F4E"/>
    <w:rsid w:val="00663F5C"/>
    <w:rsid w:val="006664F6"/>
    <w:rsid w:val="00667AF0"/>
    <w:rsid w:val="00671D8D"/>
    <w:rsid w:val="00675F8A"/>
    <w:rsid w:val="00676363"/>
    <w:rsid w:val="00676FEF"/>
    <w:rsid w:val="0068017A"/>
    <w:rsid w:val="0068053F"/>
    <w:rsid w:val="00681AFA"/>
    <w:rsid w:val="006842A3"/>
    <w:rsid w:val="00691949"/>
    <w:rsid w:val="0069244F"/>
    <w:rsid w:val="006946CD"/>
    <w:rsid w:val="00694C09"/>
    <w:rsid w:val="00697271"/>
    <w:rsid w:val="006A7EE6"/>
    <w:rsid w:val="006A7F84"/>
    <w:rsid w:val="006B567A"/>
    <w:rsid w:val="006B56C8"/>
    <w:rsid w:val="006C3866"/>
    <w:rsid w:val="006D001A"/>
    <w:rsid w:val="006D1F1C"/>
    <w:rsid w:val="006D3888"/>
    <w:rsid w:val="006D38F6"/>
    <w:rsid w:val="006D40C8"/>
    <w:rsid w:val="006E12A9"/>
    <w:rsid w:val="006E21C3"/>
    <w:rsid w:val="006E49ED"/>
    <w:rsid w:val="006E582D"/>
    <w:rsid w:val="006F0960"/>
    <w:rsid w:val="006F325F"/>
    <w:rsid w:val="006F5B6A"/>
    <w:rsid w:val="006F5D90"/>
    <w:rsid w:val="006F6FCD"/>
    <w:rsid w:val="006F7004"/>
    <w:rsid w:val="00700A42"/>
    <w:rsid w:val="00705083"/>
    <w:rsid w:val="00705CD3"/>
    <w:rsid w:val="0071245C"/>
    <w:rsid w:val="007129A2"/>
    <w:rsid w:val="00716937"/>
    <w:rsid w:val="00721C3B"/>
    <w:rsid w:val="0072539F"/>
    <w:rsid w:val="00725BBD"/>
    <w:rsid w:val="00725CB6"/>
    <w:rsid w:val="00730089"/>
    <w:rsid w:val="0073449D"/>
    <w:rsid w:val="00734BE9"/>
    <w:rsid w:val="007443D8"/>
    <w:rsid w:val="00746D18"/>
    <w:rsid w:val="007519D6"/>
    <w:rsid w:val="00755AA8"/>
    <w:rsid w:val="007627B9"/>
    <w:rsid w:val="0076547C"/>
    <w:rsid w:val="00767952"/>
    <w:rsid w:val="00771565"/>
    <w:rsid w:val="00771B44"/>
    <w:rsid w:val="00772673"/>
    <w:rsid w:val="00774B4E"/>
    <w:rsid w:val="007768F1"/>
    <w:rsid w:val="00776C23"/>
    <w:rsid w:val="0077713B"/>
    <w:rsid w:val="00780224"/>
    <w:rsid w:val="007809E5"/>
    <w:rsid w:val="00787CE8"/>
    <w:rsid w:val="007903AA"/>
    <w:rsid w:val="0079309D"/>
    <w:rsid w:val="007962E8"/>
    <w:rsid w:val="00796926"/>
    <w:rsid w:val="00797CEF"/>
    <w:rsid w:val="007A088E"/>
    <w:rsid w:val="007A159E"/>
    <w:rsid w:val="007A1C8C"/>
    <w:rsid w:val="007A31A6"/>
    <w:rsid w:val="007A474D"/>
    <w:rsid w:val="007A54B6"/>
    <w:rsid w:val="007A6E38"/>
    <w:rsid w:val="007A7023"/>
    <w:rsid w:val="007A7E40"/>
    <w:rsid w:val="007B1328"/>
    <w:rsid w:val="007B2525"/>
    <w:rsid w:val="007B6109"/>
    <w:rsid w:val="007B637A"/>
    <w:rsid w:val="007B6A42"/>
    <w:rsid w:val="007C364F"/>
    <w:rsid w:val="007C4CE2"/>
    <w:rsid w:val="007C5F41"/>
    <w:rsid w:val="007C6009"/>
    <w:rsid w:val="007C75AD"/>
    <w:rsid w:val="007D2358"/>
    <w:rsid w:val="007D500B"/>
    <w:rsid w:val="007D5691"/>
    <w:rsid w:val="007E6B3A"/>
    <w:rsid w:val="007E6DD2"/>
    <w:rsid w:val="007E7E82"/>
    <w:rsid w:val="007F00B0"/>
    <w:rsid w:val="007F1424"/>
    <w:rsid w:val="007F3E37"/>
    <w:rsid w:val="007F7932"/>
    <w:rsid w:val="00800602"/>
    <w:rsid w:val="008015C2"/>
    <w:rsid w:val="00802921"/>
    <w:rsid w:val="00806332"/>
    <w:rsid w:val="008064D0"/>
    <w:rsid w:val="008106EA"/>
    <w:rsid w:val="008110E8"/>
    <w:rsid w:val="008127EC"/>
    <w:rsid w:val="00814714"/>
    <w:rsid w:val="00817D83"/>
    <w:rsid w:val="00820B5C"/>
    <w:rsid w:val="00822909"/>
    <w:rsid w:val="00830417"/>
    <w:rsid w:val="0083080D"/>
    <w:rsid w:val="00832C90"/>
    <w:rsid w:val="00834613"/>
    <w:rsid w:val="008356FA"/>
    <w:rsid w:val="00835EF3"/>
    <w:rsid w:val="008364B9"/>
    <w:rsid w:val="0084213A"/>
    <w:rsid w:val="0084365D"/>
    <w:rsid w:val="0084387B"/>
    <w:rsid w:val="008442F2"/>
    <w:rsid w:val="008445E9"/>
    <w:rsid w:val="00845100"/>
    <w:rsid w:val="00846BA4"/>
    <w:rsid w:val="00851B24"/>
    <w:rsid w:val="00863727"/>
    <w:rsid w:val="00863B97"/>
    <w:rsid w:val="00863FA1"/>
    <w:rsid w:val="008672E1"/>
    <w:rsid w:val="008713EA"/>
    <w:rsid w:val="0087267E"/>
    <w:rsid w:val="00885C53"/>
    <w:rsid w:val="00886C4C"/>
    <w:rsid w:val="00890E0C"/>
    <w:rsid w:val="00893ACE"/>
    <w:rsid w:val="008942AD"/>
    <w:rsid w:val="00897FC1"/>
    <w:rsid w:val="008A3447"/>
    <w:rsid w:val="008A64BA"/>
    <w:rsid w:val="008B14B7"/>
    <w:rsid w:val="008B3171"/>
    <w:rsid w:val="008C1685"/>
    <w:rsid w:val="008C1EC7"/>
    <w:rsid w:val="008C6094"/>
    <w:rsid w:val="008C6483"/>
    <w:rsid w:val="008C7430"/>
    <w:rsid w:val="008C785C"/>
    <w:rsid w:val="008D453B"/>
    <w:rsid w:val="008D507C"/>
    <w:rsid w:val="008D51EB"/>
    <w:rsid w:val="008D5C25"/>
    <w:rsid w:val="008D6AC6"/>
    <w:rsid w:val="008E330E"/>
    <w:rsid w:val="008E5392"/>
    <w:rsid w:val="008E68AE"/>
    <w:rsid w:val="008F0D20"/>
    <w:rsid w:val="008F20C4"/>
    <w:rsid w:val="008F4371"/>
    <w:rsid w:val="008F4F1E"/>
    <w:rsid w:val="008F5629"/>
    <w:rsid w:val="00900209"/>
    <w:rsid w:val="0090101A"/>
    <w:rsid w:val="00903A1C"/>
    <w:rsid w:val="009112AE"/>
    <w:rsid w:val="0091134A"/>
    <w:rsid w:val="00920A24"/>
    <w:rsid w:val="009211BC"/>
    <w:rsid w:val="0092159D"/>
    <w:rsid w:val="0092630D"/>
    <w:rsid w:val="009306F1"/>
    <w:rsid w:val="00932007"/>
    <w:rsid w:val="00933592"/>
    <w:rsid w:val="00940A89"/>
    <w:rsid w:val="00940CEA"/>
    <w:rsid w:val="00942CBD"/>
    <w:rsid w:val="00942DAB"/>
    <w:rsid w:val="00942EA2"/>
    <w:rsid w:val="009449E0"/>
    <w:rsid w:val="009501EB"/>
    <w:rsid w:val="009506B7"/>
    <w:rsid w:val="009516B2"/>
    <w:rsid w:val="00952377"/>
    <w:rsid w:val="00952418"/>
    <w:rsid w:val="00952D8A"/>
    <w:rsid w:val="0096357D"/>
    <w:rsid w:val="0096524B"/>
    <w:rsid w:val="00974847"/>
    <w:rsid w:val="00974F1D"/>
    <w:rsid w:val="00975122"/>
    <w:rsid w:val="00976C59"/>
    <w:rsid w:val="0098428E"/>
    <w:rsid w:val="009842A9"/>
    <w:rsid w:val="00985A3A"/>
    <w:rsid w:val="0098659C"/>
    <w:rsid w:val="00986E53"/>
    <w:rsid w:val="009906B8"/>
    <w:rsid w:val="00991C08"/>
    <w:rsid w:val="00997B10"/>
    <w:rsid w:val="009A0287"/>
    <w:rsid w:val="009A0915"/>
    <w:rsid w:val="009A22F5"/>
    <w:rsid w:val="009A62AD"/>
    <w:rsid w:val="009B239C"/>
    <w:rsid w:val="009C0221"/>
    <w:rsid w:val="009C4C3E"/>
    <w:rsid w:val="009C72EF"/>
    <w:rsid w:val="009D24D8"/>
    <w:rsid w:val="009D3C7A"/>
    <w:rsid w:val="009D503E"/>
    <w:rsid w:val="009D5090"/>
    <w:rsid w:val="009E08D5"/>
    <w:rsid w:val="009E2986"/>
    <w:rsid w:val="009E2C25"/>
    <w:rsid w:val="009E2F15"/>
    <w:rsid w:val="009F0460"/>
    <w:rsid w:val="009F4BB3"/>
    <w:rsid w:val="009F7684"/>
    <w:rsid w:val="00A03773"/>
    <w:rsid w:val="00A0559A"/>
    <w:rsid w:val="00A057A8"/>
    <w:rsid w:val="00A0787E"/>
    <w:rsid w:val="00A1076D"/>
    <w:rsid w:val="00A11481"/>
    <w:rsid w:val="00A13031"/>
    <w:rsid w:val="00A17360"/>
    <w:rsid w:val="00A179EA"/>
    <w:rsid w:val="00A224EC"/>
    <w:rsid w:val="00A22ACB"/>
    <w:rsid w:val="00A23655"/>
    <w:rsid w:val="00A2417C"/>
    <w:rsid w:val="00A27392"/>
    <w:rsid w:val="00A3762F"/>
    <w:rsid w:val="00A403BC"/>
    <w:rsid w:val="00A41743"/>
    <w:rsid w:val="00A41792"/>
    <w:rsid w:val="00A4389D"/>
    <w:rsid w:val="00A44FAA"/>
    <w:rsid w:val="00A452F3"/>
    <w:rsid w:val="00A45617"/>
    <w:rsid w:val="00A5164E"/>
    <w:rsid w:val="00A56C20"/>
    <w:rsid w:val="00A57EC1"/>
    <w:rsid w:val="00A601F0"/>
    <w:rsid w:val="00A616EC"/>
    <w:rsid w:val="00A66F5E"/>
    <w:rsid w:val="00A67506"/>
    <w:rsid w:val="00A67D5D"/>
    <w:rsid w:val="00A71F06"/>
    <w:rsid w:val="00A741DB"/>
    <w:rsid w:val="00A74C77"/>
    <w:rsid w:val="00A75692"/>
    <w:rsid w:val="00A7661A"/>
    <w:rsid w:val="00A76EA8"/>
    <w:rsid w:val="00A776B6"/>
    <w:rsid w:val="00A77CF8"/>
    <w:rsid w:val="00A8307A"/>
    <w:rsid w:val="00A85982"/>
    <w:rsid w:val="00A85F45"/>
    <w:rsid w:val="00A91182"/>
    <w:rsid w:val="00A9121A"/>
    <w:rsid w:val="00A9153A"/>
    <w:rsid w:val="00A97958"/>
    <w:rsid w:val="00AA0663"/>
    <w:rsid w:val="00AA3296"/>
    <w:rsid w:val="00AA377B"/>
    <w:rsid w:val="00AA3B25"/>
    <w:rsid w:val="00AA576E"/>
    <w:rsid w:val="00AA57C6"/>
    <w:rsid w:val="00AB0893"/>
    <w:rsid w:val="00AB1366"/>
    <w:rsid w:val="00AB34E7"/>
    <w:rsid w:val="00AB5AF2"/>
    <w:rsid w:val="00AC152B"/>
    <w:rsid w:val="00AC40B0"/>
    <w:rsid w:val="00AD07F6"/>
    <w:rsid w:val="00AE108B"/>
    <w:rsid w:val="00AE292C"/>
    <w:rsid w:val="00AE2983"/>
    <w:rsid w:val="00AE2FEB"/>
    <w:rsid w:val="00AF12AF"/>
    <w:rsid w:val="00AF15B6"/>
    <w:rsid w:val="00AF236B"/>
    <w:rsid w:val="00AF2F1B"/>
    <w:rsid w:val="00AF77FC"/>
    <w:rsid w:val="00B0196C"/>
    <w:rsid w:val="00B03FA2"/>
    <w:rsid w:val="00B04115"/>
    <w:rsid w:val="00B209DA"/>
    <w:rsid w:val="00B227D8"/>
    <w:rsid w:val="00B2357A"/>
    <w:rsid w:val="00B25683"/>
    <w:rsid w:val="00B26FB5"/>
    <w:rsid w:val="00B26FCC"/>
    <w:rsid w:val="00B374A7"/>
    <w:rsid w:val="00B40844"/>
    <w:rsid w:val="00B41A18"/>
    <w:rsid w:val="00B522A4"/>
    <w:rsid w:val="00B52E3D"/>
    <w:rsid w:val="00B572E3"/>
    <w:rsid w:val="00B60533"/>
    <w:rsid w:val="00B60B44"/>
    <w:rsid w:val="00B62AE0"/>
    <w:rsid w:val="00B63B6D"/>
    <w:rsid w:val="00B64A87"/>
    <w:rsid w:val="00B67041"/>
    <w:rsid w:val="00B70C15"/>
    <w:rsid w:val="00B7464C"/>
    <w:rsid w:val="00B7564D"/>
    <w:rsid w:val="00B77E62"/>
    <w:rsid w:val="00B8119F"/>
    <w:rsid w:val="00B81F2B"/>
    <w:rsid w:val="00B83606"/>
    <w:rsid w:val="00B84103"/>
    <w:rsid w:val="00B84FB9"/>
    <w:rsid w:val="00B86176"/>
    <w:rsid w:val="00B92AA3"/>
    <w:rsid w:val="00B93373"/>
    <w:rsid w:val="00B94C80"/>
    <w:rsid w:val="00BA0508"/>
    <w:rsid w:val="00BA08AA"/>
    <w:rsid w:val="00BA30A2"/>
    <w:rsid w:val="00BA3528"/>
    <w:rsid w:val="00BA48D3"/>
    <w:rsid w:val="00BA5363"/>
    <w:rsid w:val="00BB1009"/>
    <w:rsid w:val="00BB11DC"/>
    <w:rsid w:val="00BB170A"/>
    <w:rsid w:val="00BB45FD"/>
    <w:rsid w:val="00BC1D3F"/>
    <w:rsid w:val="00BC238C"/>
    <w:rsid w:val="00BC31E5"/>
    <w:rsid w:val="00BC7A66"/>
    <w:rsid w:val="00BD07CA"/>
    <w:rsid w:val="00BD10B9"/>
    <w:rsid w:val="00BD4A95"/>
    <w:rsid w:val="00BD6E3C"/>
    <w:rsid w:val="00BE159F"/>
    <w:rsid w:val="00BE1F82"/>
    <w:rsid w:val="00BE3507"/>
    <w:rsid w:val="00BE5231"/>
    <w:rsid w:val="00BE6883"/>
    <w:rsid w:val="00BE7633"/>
    <w:rsid w:val="00BF10E0"/>
    <w:rsid w:val="00BF14B1"/>
    <w:rsid w:val="00BF1DDB"/>
    <w:rsid w:val="00BF6474"/>
    <w:rsid w:val="00C07613"/>
    <w:rsid w:val="00C07EE9"/>
    <w:rsid w:val="00C108E4"/>
    <w:rsid w:val="00C10CF7"/>
    <w:rsid w:val="00C12ECD"/>
    <w:rsid w:val="00C14FA6"/>
    <w:rsid w:val="00C2116F"/>
    <w:rsid w:val="00C213FF"/>
    <w:rsid w:val="00C21E03"/>
    <w:rsid w:val="00C22437"/>
    <w:rsid w:val="00C24B39"/>
    <w:rsid w:val="00C25AE7"/>
    <w:rsid w:val="00C26CFA"/>
    <w:rsid w:val="00C32279"/>
    <w:rsid w:val="00C3556A"/>
    <w:rsid w:val="00C3773D"/>
    <w:rsid w:val="00C3775E"/>
    <w:rsid w:val="00C37C4D"/>
    <w:rsid w:val="00C4119C"/>
    <w:rsid w:val="00C417B9"/>
    <w:rsid w:val="00C42890"/>
    <w:rsid w:val="00C435A8"/>
    <w:rsid w:val="00C44E6C"/>
    <w:rsid w:val="00C46C97"/>
    <w:rsid w:val="00C46E1F"/>
    <w:rsid w:val="00C50E33"/>
    <w:rsid w:val="00C51C7D"/>
    <w:rsid w:val="00C524BC"/>
    <w:rsid w:val="00C552FC"/>
    <w:rsid w:val="00C5558A"/>
    <w:rsid w:val="00C63365"/>
    <w:rsid w:val="00C64EBF"/>
    <w:rsid w:val="00C651BD"/>
    <w:rsid w:val="00C65CFC"/>
    <w:rsid w:val="00C71E51"/>
    <w:rsid w:val="00C7549F"/>
    <w:rsid w:val="00C754C0"/>
    <w:rsid w:val="00C7697A"/>
    <w:rsid w:val="00C86279"/>
    <w:rsid w:val="00C873BD"/>
    <w:rsid w:val="00C90508"/>
    <w:rsid w:val="00C905FE"/>
    <w:rsid w:val="00C9294E"/>
    <w:rsid w:val="00C93FC2"/>
    <w:rsid w:val="00C9581D"/>
    <w:rsid w:val="00C95B9A"/>
    <w:rsid w:val="00C95E6C"/>
    <w:rsid w:val="00C95E89"/>
    <w:rsid w:val="00CA3CF4"/>
    <w:rsid w:val="00CA50DA"/>
    <w:rsid w:val="00CB0060"/>
    <w:rsid w:val="00CB0C62"/>
    <w:rsid w:val="00CB4686"/>
    <w:rsid w:val="00CB775B"/>
    <w:rsid w:val="00CC1655"/>
    <w:rsid w:val="00CC6B38"/>
    <w:rsid w:val="00CD05CC"/>
    <w:rsid w:val="00CD35A5"/>
    <w:rsid w:val="00CD565B"/>
    <w:rsid w:val="00CD6728"/>
    <w:rsid w:val="00CE08B2"/>
    <w:rsid w:val="00CE197A"/>
    <w:rsid w:val="00CE19C6"/>
    <w:rsid w:val="00CE2442"/>
    <w:rsid w:val="00CE349A"/>
    <w:rsid w:val="00CE4388"/>
    <w:rsid w:val="00CE522B"/>
    <w:rsid w:val="00CE5B1E"/>
    <w:rsid w:val="00CE637A"/>
    <w:rsid w:val="00CE6FE5"/>
    <w:rsid w:val="00CF1D76"/>
    <w:rsid w:val="00CF465B"/>
    <w:rsid w:val="00CF6C96"/>
    <w:rsid w:val="00D006BB"/>
    <w:rsid w:val="00D03483"/>
    <w:rsid w:val="00D03666"/>
    <w:rsid w:val="00D051AC"/>
    <w:rsid w:val="00D06C2D"/>
    <w:rsid w:val="00D11325"/>
    <w:rsid w:val="00D11F5F"/>
    <w:rsid w:val="00D14283"/>
    <w:rsid w:val="00D150FF"/>
    <w:rsid w:val="00D16937"/>
    <w:rsid w:val="00D177CA"/>
    <w:rsid w:val="00D20A0E"/>
    <w:rsid w:val="00D2129F"/>
    <w:rsid w:val="00D23B8F"/>
    <w:rsid w:val="00D24792"/>
    <w:rsid w:val="00D25D94"/>
    <w:rsid w:val="00D30731"/>
    <w:rsid w:val="00D37498"/>
    <w:rsid w:val="00D378A5"/>
    <w:rsid w:val="00D37AAF"/>
    <w:rsid w:val="00D40F3B"/>
    <w:rsid w:val="00D41E2F"/>
    <w:rsid w:val="00D450BB"/>
    <w:rsid w:val="00D45E13"/>
    <w:rsid w:val="00D5287E"/>
    <w:rsid w:val="00D533B0"/>
    <w:rsid w:val="00D65A2A"/>
    <w:rsid w:val="00D65D28"/>
    <w:rsid w:val="00D722FF"/>
    <w:rsid w:val="00D7439E"/>
    <w:rsid w:val="00D74665"/>
    <w:rsid w:val="00D75460"/>
    <w:rsid w:val="00D76750"/>
    <w:rsid w:val="00D85459"/>
    <w:rsid w:val="00D85528"/>
    <w:rsid w:val="00D87012"/>
    <w:rsid w:val="00D93254"/>
    <w:rsid w:val="00D94210"/>
    <w:rsid w:val="00D9465F"/>
    <w:rsid w:val="00D9542B"/>
    <w:rsid w:val="00D95E6A"/>
    <w:rsid w:val="00D95FBB"/>
    <w:rsid w:val="00D96796"/>
    <w:rsid w:val="00DA219B"/>
    <w:rsid w:val="00DA289A"/>
    <w:rsid w:val="00DA2B0F"/>
    <w:rsid w:val="00DA48EB"/>
    <w:rsid w:val="00DA5FCA"/>
    <w:rsid w:val="00DB02AA"/>
    <w:rsid w:val="00DB1699"/>
    <w:rsid w:val="00DB44F0"/>
    <w:rsid w:val="00DB64D4"/>
    <w:rsid w:val="00DB7306"/>
    <w:rsid w:val="00DC0258"/>
    <w:rsid w:val="00DC026C"/>
    <w:rsid w:val="00DC1EBB"/>
    <w:rsid w:val="00DC52C7"/>
    <w:rsid w:val="00DC58F9"/>
    <w:rsid w:val="00DC7710"/>
    <w:rsid w:val="00DD6470"/>
    <w:rsid w:val="00DD64AE"/>
    <w:rsid w:val="00DD78E4"/>
    <w:rsid w:val="00DD798C"/>
    <w:rsid w:val="00DE044C"/>
    <w:rsid w:val="00DE220D"/>
    <w:rsid w:val="00DE2C8B"/>
    <w:rsid w:val="00DE3947"/>
    <w:rsid w:val="00DE3C8E"/>
    <w:rsid w:val="00DE6FF3"/>
    <w:rsid w:val="00DF57AB"/>
    <w:rsid w:val="00DF64E3"/>
    <w:rsid w:val="00DF68B0"/>
    <w:rsid w:val="00DF7A90"/>
    <w:rsid w:val="00E05FC0"/>
    <w:rsid w:val="00E06919"/>
    <w:rsid w:val="00E06EA0"/>
    <w:rsid w:val="00E076CE"/>
    <w:rsid w:val="00E10C8C"/>
    <w:rsid w:val="00E143ED"/>
    <w:rsid w:val="00E14B65"/>
    <w:rsid w:val="00E212DB"/>
    <w:rsid w:val="00E23A1D"/>
    <w:rsid w:val="00E2785A"/>
    <w:rsid w:val="00E31435"/>
    <w:rsid w:val="00E315D7"/>
    <w:rsid w:val="00E31AAD"/>
    <w:rsid w:val="00E3260B"/>
    <w:rsid w:val="00E34DB0"/>
    <w:rsid w:val="00E35A45"/>
    <w:rsid w:val="00E3649B"/>
    <w:rsid w:val="00E368E7"/>
    <w:rsid w:val="00E4194C"/>
    <w:rsid w:val="00E424A3"/>
    <w:rsid w:val="00E43449"/>
    <w:rsid w:val="00E44333"/>
    <w:rsid w:val="00E46376"/>
    <w:rsid w:val="00E565F7"/>
    <w:rsid w:val="00E57213"/>
    <w:rsid w:val="00E61DA0"/>
    <w:rsid w:val="00E63D01"/>
    <w:rsid w:val="00E64BFE"/>
    <w:rsid w:val="00E72BF1"/>
    <w:rsid w:val="00E7341F"/>
    <w:rsid w:val="00E7468B"/>
    <w:rsid w:val="00E764B0"/>
    <w:rsid w:val="00E80EA6"/>
    <w:rsid w:val="00E81956"/>
    <w:rsid w:val="00E839BB"/>
    <w:rsid w:val="00E93042"/>
    <w:rsid w:val="00E943AF"/>
    <w:rsid w:val="00E97508"/>
    <w:rsid w:val="00EA048E"/>
    <w:rsid w:val="00EA14BF"/>
    <w:rsid w:val="00EB07BE"/>
    <w:rsid w:val="00EB0943"/>
    <w:rsid w:val="00EB39E5"/>
    <w:rsid w:val="00EB56F7"/>
    <w:rsid w:val="00EB71E4"/>
    <w:rsid w:val="00EC02E1"/>
    <w:rsid w:val="00EC43E8"/>
    <w:rsid w:val="00EC6043"/>
    <w:rsid w:val="00EC6C24"/>
    <w:rsid w:val="00ED08C7"/>
    <w:rsid w:val="00ED12B3"/>
    <w:rsid w:val="00ED1362"/>
    <w:rsid w:val="00ED4EBB"/>
    <w:rsid w:val="00ED59B1"/>
    <w:rsid w:val="00ED62FA"/>
    <w:rsid w:val="00ED66C3"/>
    <w:rsid w:val="00EE0123"/>
    <w:rsid w:val="00EE0D51"/>
    <w:rsid w:val="00EE1079"/>
    <w:rsid w:val="00EE208A"/>
    <w:rsid w:val="00EE4C1A"/>
    <w:rsid w:val="00EF2489"/>
    <w:rsid w:val="00EF2C53"/>
    <w:rsid w:val="00EF7C77"/>
    <w:rsid w:val="00EF7D34"/>
    <w:rsid w:val="00F004A7"/>
    <w:rsid w:val="00F01F1D"/>
    <w:rsid w:val="00F066F4"/>
    <w:rsid w:val="00F1144E"/>
    <w:rsid w:val="00F12031"/>
    <w:rsid w:val="00F13C1D"/>
    <w:rsid w:val="00F153A5"/>
    <w:rsid w:val="00F17C2E"/>
    <w:rsid w:val="00F2274D"/>
    <w:rsid w:val="00F24E28"/>
    <w:rsid w:val="00F27612"/>
    <w:rsid w:val="00F312AC"/>
    <w:rsid w:val="00F31F09"/>
    <w:rsid w:val="00F3508D"/>
    <w:rsid w:val="00F35C63"/>
    <w:rsid w:val="00F41E1B"/>
    <w:rsid w:val="00F45815"/>
    <w:rsid w:val="00F47507"/>
    <w:rsid w:val="00F4793C"/>
    <w:rsid w:val="00F50B10"/>
    <w:rsid w:val="00F50F43"/>
    <w:rsid w:val="00F67BF9"/>
    <w:rsid w:val="00F67D5A"/>
    <w:rsid w:val="00F7074D"/>
    <w:rsid w:val="00F7406F"/>
    <w:rsid w:val="00F7738D"/>
    <w:rsid w:val="00F7763B"/>
    <w:rsid w:val="00F86636"/>
    <w:rsid w:val="00F904B0"/>
    <w:rsid w:val="00F9182C"/>
    <w:rsid w:val="00F91C02"/>
    <w:rsid w:val="00F95A02"/>
    <w:rsid w:val="00F95A74"/>
    <w:rsid w:val="00F95ECF"/>
    <w:rsid w:val="00FA4019"/>
    <w:rsid w:val="00FA6438"/>
    <w:rsid w:val="00FA739C"/>
    <w:rsid w:val="00FA74D0"/>
    <w:rsid w:val="00FB0923"/>
    <w:rsid w:val="00FB1919"/>
    <w:rsid w:val="00FB2510"/>
    <w:rsid w:val="00FB3402"/>
    <w:rsid w:val="00FB491A"/>
    <w:rsid w:val="00FB6A7F"/>
    <w:rsid w:val="00FB6D0B"/>
    <w:rsid w:val="00FC0ED5"/>
    <w:rsid w:val="00FC1C8F"/>
    <w:rsid w:val="00FC51EE"/>
    <w:rsid w:val="00FC56F8"/>
    <w:rsid w:val="00FC5B28"/>
    <w:rsid w:val="00FC60AC"/>
    <w:rsid w:val="00FC64CA"/>
    <w:rsid w:val="00FC6AB8"/>
    <w:rsid w:val="00FD2032"/>
    <w:rsid w:val="00FD370A"/>
    <w:rsid w:val="00FE0D67"/>
    <w:rsid w:val="00FE1C9F"/>
    <w:rsid w:val="00FE3E96"/>
    <w:rsid w:val="00FE4374"/>
    <w:rsid w:val="00FE4382"/>
    <w:rsid w:val="00FE43CB"/>
    <w:rsid w:val="00FE62B8"/>
    <w:rsid w:val="00FE62BB"/>
    <w:rsid w:val="00FE6410"/>
    <w:rsid w:val="00FF11B7"/>
    <w:rsid w:val="00FF13B6"/>
    <w:rsid w:val="00FF14F3"/>
    <w:rsid w:val="00FF16AB"/>
    <w:rsid w:val="00FF1E45"/>
    <w:rsid w:val="00FF3785"/>
    <w:rsid w:val="00FF79B8"/>
    <w:rsid w:val="335839ED"/>
    <w:rsid w:val="3EEB0C4B"/>
    <w:rsid w:val="4D02B380"/>
    <w:rsid w:val="50CB5F95"/>
    <w:rsid w:val="56906D69"/>
    <w:rsid w:val="79EB3A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D8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325E0"/>
    <w:pPr>
      <w:keepNext/>
      <w:keepLines/>
      <w:spacing w:before="40" w:after="0" w:line="276" w:lineRule="auto"/>
      <w:outlineLvl w:val="1"/>
    </w:pPr>
    <w:rPr>
      <w:rFonts w:asciiTheme="majorHAnsi" w:hAnsiTheme="majorHAnsi" w:eastAsiaTheme="majorEastAsia" w:cstheme="majorBidi"/>
      <w:color w:val="2F5496" w:themeColor="accent1" w:themeShade="BF"/>
      <w:sz w:val="26"/>
      <w:szCs w:val="26"/>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060A82"/>
    <w:pPr>
      <w:ind w:left="720"/>
      <w:contextualSpacing/>
    </w:pPr>
  </w:style>
  <w:style w:type="character" w:styleId="Hipervnculo">
    <w:name w:val="Hyperlink"/>
    <w:basedOn w:val="Fuentedeprrafopredeter"/>
    <w:uiPriority w:val="99"/>
    <w:unhideWhenUsed/>
    <w:rsid w:val="000333F5"/>
    <w:rPr>
      <w:color w:val="0000FF"/>
      <w:u w:val="single"/>
    </w:rPr>
  </w:style>
  <w:style w:type="paragraph" w:styleId="Encabezado">
    <w:name w:val="header"/>
    <w:basedOn w:val="Normal"/>
    <w:link w:val="EncabezadoCar"/>
    <w:uiPriority w:val="99"/>
    <w:unhideWhenUsed/>
    <w:rsid w:val="0076547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6547C"/>
  </w:style>
  <w:style w:type="paragraph" w:styleId="Piedepgina">
    <w:name w:val="footer"/>
    <w:basedOn w:val="Normal"/>
    <w:link w:val="PiedepginaCar"/>
    <w:uiPriority w:val="99"/>
    <w:unhideWhenUsed/>
    <w:rsid w:val="0076547C"/>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6547C"/>
  </w:style>
  <w:style w:type="character" w:styleId="nfasis">
    <w:name w:val="Emphasis"/>
    <w:basedOn w:val="Fuentedeprrafopredeter"/>
    <w:uiPriority w:val="20"/>
    <w:qFormat/>
    <w:rsid w:val="003F58BF"/>
    <w:rPr>
      <w:i/>
      <w:iCs/>
    </w:rPr>
  </w:style>
  <w:style w:type="character" w:styleId="authors" w:customStyle="1">
    <w:name w:val="authors"/>
    <w:basedOn w:val="Fuentedeprrafopredeter"/>
    <w:rsid w:val="00CE08B2"/>
  </w:style>
  <w:style w:type="character" w:styleId="Fecha1" w:customStyle="1">
    <w:name w:val="Fecha1"/>
    <w:basedOn w:val="Fuentedeprrafopredeter"/>
    <w:rsid w:val="00CE08B2"/>
  </w:style>
  <w:style w:type="character" w:styleId="arttitle" w:customStyle="1">
    <w:name w:val="art_title"/>
    <w:basedOn w:val="Fuentedeprrafopredeter"/>
    <w:rsid w:val="00CE08B2"/>
  </w:style>
  <w:style w:type="character" w:styleId="serialtitle" w:customStyle="1">
    <w:name w:val="serial_title"/>
    <w:basedOn w:val="Fuentedeprrafopredeter"/>
    <w:rsid w:val="00CE08B2"/>
  </w:style>
  <w:style w:type="character" w:styleId="volumeissue" w:customStyle="1">
    <w:name w:val="volume_issue"/>
    <w:basedOn w:val="Fuentedeprrafopredeter"/>
    <w:rsid w:val="00CE08B2"/>
  </w:style>
  <w:style w:type="character" w:styleId="pagerange" w:customStyle="1">
    <w:name w:val="page_range"/>
    <w:basedOn w:val="Fuentedeprrafopredeter"/>
    <w:rsid w:val="00CE08B2"/>
  </w:style>
  <w:style w:type="character" w:styleId="doilink" w:customStyle="1">
    <w:name w:val="doi_link"/>
    <w:basedOn w:val="Fuentedeprrafopredeter"/>
    <w:rsid w:val="00CE08B2"/>
  </w:style>
  <w:style w:type="character" w:styleId="Fecha2" w:customStyle="1">
    <w:name w:val="Fecha2"/>
    <w:basedOn w:val="Fuentedeprrafopredeter"/>
    <w:rsid w:val="00BF1DDB"/>
  </w:style>
  <w:style w:type="paragraph" w:styleId="Textonotapie">
    <w:name w:val="footnote text"/>
    <w:basedOn w:val="Normal"/>
    <w:link w:val="TextonotapieCar"/>
    <w:uiPriority w:val="99"/>
    <w:unhideWhenUsed/>
    <w:rsid w:val="00EA14BF"/>
    <w:pPr>
      <w:spacing w:after="0" w:line="240" w:lineRule="auto"/>
    </w:pPr>
    <w:rPr>
      <w:rFonts w:ascii="Cambria" w:hAnsi="Cambria" w:eastAsia="MS Mincho" w:cs="Times New Roman"/>
      <w:sz w:val="24"/>
      <w:szCs w:val="24"/>
      <w:lang w:val="x-none" w:eastAsia="x-none"/>
    </w:rPr>
  </w:style>
  <w:style w:type="character" w:styleId="TextonotapieCar" w:customStyle="1">
    <w:name w:val="Texto nota pie Car"/>
    <w:basedOn w:val="Fuentedeprrafopredeter"/>
    <w:link w:val="Textonotapie"/>
    <w:uiPriority w:val="99"/>
    <w:rsid w:val="00EA14BF"/>
    <w:rPr>
      <w:rFonts w:ascii="Cambria" w:hAnsi="Cambria" w:eastAsia="MS Mincho" w:cs="Times New Roman"/>
      <w:sz w:val="24"/>
      <w:szCs w:val="24"/>
      <w:lang w:val="x-none" w:eastAsia="x-none"/>
    </w:rPr>
  </w:style>
  <w:style w:type="character" w:styleId="Refdenotaalpie">
    <w:name w:val="footnote reference"/>
    <w:unhideWhenUsed/>
    <w:rsid w:val="00554C7F"/>
    <w:rPr>
      <w:vertAlign w:val="superscript"/>
    </w:rPr>
  </w:style>
  <w:style w:type="character" w:styleId="CURSIVA" w:customStyle="1">
    <w:name w:val="CURSIVA"/>
    <w:uiPriority w:val="1"/>
    <w:qFormat/>
    <w:rsid w:val="00554C7F"/>
    <w:rPr>
      <w:rFonts w:ascii="Times New Roman" w:hAnsi="Times New Roman"/>
      <w:i/>
    </w:rPr>
  </w:style>
  <w:style w:type="character" w:styleId="Mencinsinresolver">
    <w:name w:val="Unresolved Mention"/>
    <w:basedOn w:val="Fuentedeprrafopredeter"/>
    <w:uiPriority w:val="99"/>
    <w:semiHidden/>
    <w:unhideWhenUsed/>
    <w:rsid w:val="007A7E40"/>
    <w:rPr>
      <w:color w:val="605E5C"/>
      <w:shd w:val="clear" w:color="auto" w:fill="E1DFDD"/>
    </w:rPr>
  </w:style>
  <w:style w:type="paragraph" w:styleId="Revisin">
    <w:name w:val="Revision"/>
    <w:hidden/>
    <w:uiPriority w:val="99"/>
    <w:semiHidden/>
    <w:rsid w:val="002E3CE5"/>
    <w:pPr>
      <w:spacing w:after="0" w:line="240" w:lineRule="auto"/>
    </w:pPr>
  </w:style>
  <w:style w:type="character" w:styleId="Refdecomentario">
    <w:name w:val="annotation reference"/>
    <w:basedOn w:val="Fuentedeprrafopredeter"/>
    <w:uiPriority w:val="99"/>
    <w:semiHidden/>
    <w:unhideWhenUsed/>
    <w:rsid w:val="00BB170A"/>
    <w:rPr>
      <w:sz w:val="16"/>
      <w:szCs w:val="16"/>
    </w:rPr>
  </w:style>
  <w:style w:type="paragraph" w:styleId="Textocomentario">
    <w:name w:val="annotation text"/>
    <w:basedOn w:val="Normal"/>
    <w:link w:val="TextocomentarioCar"/>
    <w:uiPriority w:val="99"/>
    <w:unhideWhenUsed/>
    <w:rsid w:val="00BB170A"/>
    <w:pPr>
      <w:spacing w:line="240" w:lineRule="auto"/>
    </w:pPr>
    <w:rPr>
      <w:sz w:val="20"/>
      <w:szCs w:val="20"/>
    </w:rPr>
  </w:style>
  <w:style w:type="character" w:styleId="TextocomentarioCar" w:customStyle="1">
    <w:name w:val="Texto comentario Car"/>
    <w:basedOn w:val="Fuentedeprrafopredeter"/>
    <w:link w:val="Textocomentario"/>
    <w:uiPriority w:val="99"/>
    <w:rsid w:val="00BB170A"/>
    <w:rPr>
      <w:sz w:val="20"/>
      <w:szCs w:val="20"/>
    </w:rPr>
  </w:style>
  <w:style w:type="paragraph" w:styleId="Asuntodelcomentario">
    <w:name w:val="annotation subject"/>
    <w:basedOn w:val="Textocomentario"/>
    <w:next w:val="Textocomentario"/>
    <w:link w:val="AsuntodelcomentarioCar"/>
    <w:uiPriority w:val="99"/>
    <w:semiHidden/>
    <w:unhideWhenUsed/>
    <w:rsid w:val="00BB170A"/>
    <w:rPr>
      <w:b/>
      <w:bCs/>
    </w:rPr>
  </w:style>
  <w:style w:type="character" w:styleId="AsuntodelcomentarioCar" w:customStyle="1">
    <w:name w:val="Asunto del comentario Car"/>
    <w:basedOn w:val="TextocomentarioCar"/>
    <w:link w:val="Asuntodelcomentario"/>
    <w:uiPriority w:val="99"/>
    <w:semiHidden/>
    <w:rsid w:val="00BB170A"/>
    <w:rPr>
      <w:b/>
      <w:bCs/>
      <w:sz w:val="20"/>
      <w:szCs w:val="20"/>
    </w:rPr>
  </w:style>
  <w:style w:type="paragraph" w:styleId="HTMLconformatoprevio">
    <w:name w:val="HTML Preformatted"/>
    <w:basedOn w:val="Normal"/>
    <w:link w:val="HTMLconformatoprevioCar"/>
    <w:uiPriority w:val="99"/>
    <w:semiHidden/>
    <w:unhideWhenUsed/>
    <w:rsid w:val="00963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es-ES"/>
    </w:rPr>
  </w:style>
  <w:style w:type="character" w:styleId="HTMLconformatoprevioCar" w:customStyle="1">
    <w:name w:val="HTML con formato previo Car"/>
    <w:basedOn w:val="Fuentedeprrafopredeter"/>
    <w:link w:val="HTMLconformatoprevio"/>
    <w:uiPriority w:val="99"/>
    <w:semiHidden/>
    <w:rsid w:val="0096357D"/>
    <w:rPr>
      <w:rFonts w:ascii="Courier New" w:hAnsi="Courier New" w:eastAsia="Times New Roman" w:cs="Courier New"/>
      <w:sz w:val="20"/>
      <w:szCs w:val="20"/>
      <w:lang w:eastAsia="es-ES"/>
    </w:rPr>
  </w:style>
  <w:style w:type="character" w:styleId="y2iqfc" w:customStyle="1">
    <w:name w:val="y2iqfc"/>
    <w:basedOn w:val="Fuentedeprrafopredeter"/>
    <w:rsid w:val="0096357D"/>
  </w:style>
  <w:style w:type="paragraph" w:styleId="Textonotaalfinal">
    <w:name w:val="endnote text"/>
    <w:basedOn w:val="Normal"/>
    <w:link w:val="TextonotaalfinalCar"/>
    <w:uiPriority w:val="99"/>
    <w:semiHidden/>
    <w:unhideWhenUsed/>
    <w:rsid w:val="008C1685"/>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rsid w:val="008C1685"/>
    <w:rPr>
      <w:sz w:val="20"/>
      <w:szCs w:val="20"/>
    </w:rPr>
  </w:style>
  <w:style w:type="character" w:styleId="Refdenotaalfinal">
    <w:name w:val="endnote reference"/>
    <w:basedOn w:val="Fuentedeprrafopredeter"/>
    <w:uiPriority w:val="99"/>
    <w:semiHidden/>
    <w:unhideWhenUsed/>
    <w:rsid w:val="008C1685"/>
    <w:rPr>
      <w:vertAlign w:val="superscript"/>
    </w:rPr>
  </w:style>
  <w:style w:type="character" w:styleId="Ttulo2Car" w:customStyle="1">
    <w:name w:val="Título 2 Car"/>
    <w:basedOn w:val="Fuentedeprrafopredeter"/>
    <w:link w:val="Ttulo2"/>
    <w:uiPriority w:val="9"/>
    <w:rsid w:val="002325E0"/>
    <w:rPr>
      <w:rFonts w:asciiTheme="majorHAnsi" w:hAnsiTheme="majorHAnsi" w:eastAsiaTheme="majorEastAsia" w:cstheme="majorBidi"/>
      <w:color w:val="2F5496" w:themeColor="accent1" w:themeShade="BF"/>
      <w:sz w:val="26"/>
      <w:szCs w:val="26"/>
      <w:lang w:val="es-MX"/>
    </w:rPr>
  </w:style>
  <w:style w:type="paragraph" w:styleId="NormalWeb">
    <w:name w:val="Normal (Web)"/>
    <w:basedOn w:val="Normal"/>
    <w:uiPriority w:val="99"/>
    <w:unhideWhenUsed/>
    <w:rsid w:val="002213FC"/>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Textoennegrita">
    <w:name w:val="Strong"/>
    <w:basedOn w:val="Fuentedeprrafopredeter"/>
    <w:uiPriority w:val="22"/>
    <w:qFormat/>
    <w:rsid w:val="003251E1"/>
    <w:rPr>
      <w:b/>
      <w:bCs/>
    </w:rPr>
  </w:style>
  <w:style w:type="paragraph" w:styleId="francesa" w:customStyle="1">
    <w:name w:val="francesa"/>
    <w:basedOn w:val="Normal"/>
    <w:rsid w:val="003251E1"/>
    <w:pPr>
      <w:spacing w:before="100" w:beforeAutospacing="1" w:after="100" w:afterAutospacing="1" w:line="240" w:lineRule="auto"/>
    </w:pPr>
    <w:rPr>
      <w:rFonts w:ascii="Times New Roman" w:hAnsi="Times New Roman" w:eastAsia="Times New Roman" w:cs="Times New Roman"/>
      <w:sz w:val="24"/>
      <w:szCs w:val="24"/>
      <w:lang w:eastAsia="es-ES"/>
    </w:rPr>
  </w:style>
  <w:style w:type="table" w:styleId="Tablaconcuadrcula">
    <w:name w:val="Table Grid"/>
    <w:basedOn w:val="Tablanormal"/>
    <w:uiPriority w:val="39"/>
    <w:rsid w:val="00FB25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4027">
      <w:bodyDiv w:val="1"/>
      <w:marLeft w:val="0"/>
      <w:marRight w:val="0"/>
      <w:marTop w:val="0"/>
      <w:marBottom w:val="0"/>
      <w:divBdr>
        <w:top w:val="none" w:sz="0" w:space="0" w:color="auto"/>
        <w:left w:val="none" w:sz="0" w:space="0" w:color="auto"/>
        <w:bottom w:val="none" w:sz="0" w:space="0" w:color="auto"/>
        <w:right w:val="none" w:sz="0" w:space="0" w:color="auto"/>
      </w:divBdr>
      <w:divsChild>
        <w:div w:id="622154962">
          <w:marLeft w:val="0"/>
          <w:marRight w:val="0"/>
          <w:marTop w:val="0"/>
          <w:marBottom w:val="0"/>
          <w:divBdr>
            <w:top w:val="none" w:sz="0" w:space="0" w:color="auto"/>
            <w:left w:val="none" w:sz="0" w:space="0" w:color="auto"/>
            <w:bottom w:val="none" w:sz="0" w:space="0" w:color="auto"/>
            <w:right w:val="none" w:sz="0" w:space="0" w:color="auto"/>
          </w:divBdr>
        </w:div>
        <w:div w:id="747505918">
          <w:marLeft w:val="0"/>
          <w:marRight w:val="0"/>
          <w:marTop w:val="0"/>
          <w:marBottom w:val="0"/>
          <w:divBdr>
            <w:top w:val="none" w:sz="0" w:space="0" w:color="auto"/>
            <w:left w:val="none" w:sz="0" w:space="0" w:color="auto"/>
            <w:bottom w:val="none" w:sz="0" w:space="0" w:color="auto"/>
            <w:right w:val="none" w:sz="0" w:space="0" w:color="auto"/>
          </w:divBdr>
          <w:divsChild>
            <w:div w:id="1123422227">
              <w:marLeft w:val="0"/>
              <w:marRight w:val="165"/>
              <w:marTop w:val="150"/>
              <w:marBottom w:val="0"/>
              <w:divBdr>
                <w:top w:val="none" w:sz="0" w:space="0" w:color="auto"/>
                <w:left w:val="none" w:sz="0" w:space="0" w:color="auto"/>
                <w:bottom w:val="none" w:sz="0" w:space="0" w:color="auto"/>
                <w:right w:val="none" w:sz="0" w:space="0" w:color="auto"/>
              </w:divBdr>
              <w:divsChild>
                <w:div w:id="1155335370">
                  <w:marLeft w:val="0"/>
                  <w:marRight w:val="0"/>
                  <w:marTop w:val="0"/>
                  <w:marBottom w:val="0"/>
                  <w:divBdr>
                    <w:top w:val="none" w:sz="0" w:space="0" w:color="auto"/>
                    <w:left w:val="none" w:sz="0" w:space="0" w:color="auto"/>
                    <w:bottom w:val="none" w:sz="0" w:space="0" w:color="auto"/>
                    <w:right w:val="none" w:sz="0" w:space="0" w:color="auto"/>
                  </w:divBdr>
                  <w:divsChild>
                    <w:div w:id="1993665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8211">
      <w:bodyDiv w:val="1"/>
      <w:marLeft w:val="0"/>
      <w:marRight w:val="0"/>
      <w:marTop w:val="0"/>
      <w:marBottom w:val="0"/>
      <w:divBdr>
        <w:top w:val="none" w:sz="0" w:space="0" w:color="auto"/>
        <w:left w:val="none" w:sz="0" w:space="0" w:color="auto"/>
        <w:bottom w:val="none" w:sz="0" w:space="0" w:color="auto"/>
        <w:right w:val="none" w:sz="0" w:space="0" w:color="auto"/>
      </w:divBdr>
      <w:divsChild>
        <w:div w:id="813989827">
          <w:marLeft w:val="0"/>
          <w:marRight w:val="0"/>
          <w:marTop w:val="0"/>
          <w:marBottom w:val="0"/>
          <w:divBdr>
            <w:top w:val="none" w:sz="0" w:space="0" w:color="auto"/>
            <w:left w:val="none" w:sz="0" w:space="0" w:color="auto"/>
            <w:bottom w:val="none" w:sz="0" w:space="0" w:color="auto"/>
            <w:right w:val="none" w:sz="0" w:space="0" w:color="auto"/>
          </w:divBdr>
        </w:div>
        <w:div w:id="1733308529">
          <w:marLeft w:val="0"/>
          <w:marRight w:val="0"/>
          <w:marTop w:val="0"/>
          <w:marBottom w:val="0"/>
          <w:divBdr>
            <w:top w:val="none" w:sz="0" w:space="0" w:color="auto"/>
            <w:left w:val="none" w:sz="0" w:space="0" w:color="auto"/>
            <w:bottom w:val="none" w:sz="0" w:space="0" w:color="auto"/>
            <w:right w:val="none" w:sz="0" w:space="0" w:color="auto"/>
          </w:divBdr>
          <w:divsChild>
            <w:div w:id="293147338">
              <w:marLeft w:val="0"/>
              <w:marRight w:val="165"/>
              <w:marTop w:val="150"/>
              <w:marBottom w:val="0"/>
              <w:divBdr>
                <w:top w:val="none" w:sz="0" w:space="0" w:color="auto"/>
                <w:left w:val="none" w:sz="0" w:space="0" w:color="auto"/>
                <w:bottom w:val="none" w:sz="0" w:space="0" w:color="auto"/>
                <w:right w:val="none" w:sz="0" w:space="0" w:color="auto"/>
              </w:divBdr>
              <w:divsChild>
                <w:div w:id="46298771">
                  <w:marLeft w:val="0"/>
                  <w:marRight w:val="0"/>
                  <w:marTop w:val="0"/>
                  <w:marBottom w:val="0"/>
                  <w:divBdr>
                    <w:top w:val="none" w:sz="0" w:space="0" w:color="auto"/>
                    <w:left w:val="none" w:sz="0" w:space="0" w:color="auto"/>
                    <w:bottom w:val="none" w:sz="0" w:space="0" w:color="auto"/>
                    <w:right w:val="none" w:sz="0" w:space="0" w:color="auto"/>
                  </w:divBdr>
                  <w:divsChild>
                    <w:div w:id="37192936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465695">
      <w:bodyDiv w:val="1"/>
      <w:marLeft w:val="0"/>
      <w:marRight w:val="0"/>
      <w:marTop w:val="0"/>
      <w:marBottom w:val="0"/>
      <w:divBdr>
        <w:top w:val="none" w:sz="0" w:space="0" w:color="auto"/>
        <w:left w:val="none" w:sz="0" w:space="0" w:color="auto"/>
        <w:bottom w:val="none" w:sz="0" w:space="0" w:color="auto"/>
        <w:right w:val="none" w:sz="0" w:space="0" w:color="auto"/>
      </w:divBdr>
    </w:div>
    <w:div w:id="437675439">
      <w:bodyDiv w:val="1"/>
      <w:marLeft w:val="0"/>
      <w:marRight w:val="0"/>
      <w:marTop w:val="0"/>
      <w:marBottom w:val="0"/>
      <w:divBdr>
        <w:top w:val="none" w:sz="0" w:space="0" w:color="auto"/>
        <w:left w:val="none" w:sz="0" w:space="0" w:color="auto"/>
        <w:bottom w:val="none" w:sz="0" w:space="0" w:color="auto"/>
        <w:right w:val="none" w:sz="0" w:space="0" w:color="auto"/>
      </w:divBdr>
    </w:div>
    <w:div w:id="468210074">
      <w:bodyDiv w:val="1"/>
      <w:marLeft w:val="0"/>
      <w:marRight w:val="0"/>
      <w:marTop w:val="0"/>
      <w:marBottom w:val="0"/>
      <w:divBdr>
        <w:top w:val="none" w:sz="0" w:space="0" w:color="auto"/>
        <w:left w:val="none" w:sz="0" w:space="0" w:color="auto"/>
        <w:bottom w:val="none" w:sz="0" w:space="0" w:color="auto"/>
        <w:right w:val="none" w:sz="0" w:space="0" w:color="auto"/>
      </w:divBdr>
    </w:div>
    <w:div w:id="536283599">
      <w:bodyDiv w:val="1"/>
      <w:marLeft w:val="0"/>
      <w:marRight w:val="0"/>
      <w:marTop w:val="0"/>
      <w:marBottom w:val="0"/>
      <w:divBdr>
        <w:top w:val="none" w:sz="0" w:space="0" w:color="auto"/>
        <w:left w:val="none" w:sz="0" w:space="0" w:color="auto"/>
        <w:bottom w:val="none" w:sz="0" w:space="0" w:color="auto"/>
        <w:right w:val="none" w:sz="0" w:space="0" w:color="auto"/>
      </w:divBdr>
    </w:div>
    <w:div w:id="663779065">
      <w:bodyDiv w:val="1"/>
      <w:marLeft w:val="0"/>
      <w:marRight w:val="0"/>
      <w:marTop w:val="0"/>
      <w:marBottom w:val="0"/>
      <w:divBdr>
        <w:top w:val="none" w:sz="0" w:space="0" w:color="auto"/>
        <w:left w:val="none" w:sz="0" w:space="0" w:color="auto"/>
        <w:bottom w:val="none" w:sz="0" w:space="0" w:color="auto"/>
        <w:right w:val="none" w:sz="0" w:space="0" w:color="auto"/>
      </w:divBdr>
    </w:div>
    <w:div w:id="975110812">
      <w:bodyDiv w:val="1"/>
      <w:marLeft w:val="0"/>
      <w:marRight w:val="0"/>
      <w:marTop w:val="0"/>
      <w:marBottom w:val="0"/>
      <w:divBdr>
        <w:top w:val="none" w:sz="0" w:space="0" w:color="auto"/>
        <w:left w:val="none" w:sz="0" w:space="0" w:color="auto"/>
        <w:bottom w:val="none" w:sz="0" w:space="0" w:color="auto"/>
        <w:right w:val="none" w:sz="0" w:space="0" w:color="auto"/>
      </w:divBdr>
    </w:div>
    <w:div w:id="1040011824">
      <w:bodyDiv w:val="1"/>
      <w:marLeft w:val="0"/>
      <w:marRight w:val="0"/>
      <w:marTop w:val="0"/>
      <w:marBottom w:val="0"/>
      <w:divBdr>
        <w:top w:val="none" w:sz="0" w:space="0" w:color="auto"/>
        <w:left w:val="none" w:sz="0" w:space="0" w:color="auto"/>
        <w:bottom w:val="none" w:sz="0" w:space="0" w:color="auto"/>
        <w:right w:val="none" w:sz="0" w:space="0" w:color="auto"/>
      </w:divBdr>
    </w:div>
    <w:div w:id="1541287897">
      <w:bodyDiv w:val="1"/>
      <w:marLeft w:val="0"/>
      <w:marRight w:val="0"/>
      <w:marTop w:val="0"/>
      <w:marBottom w:val="0"/>
      <w:divBdr>
        <w:top w:val="none" w:sz="0" w:space="0" w:color="auto"/>
        <w:left w:val="none" w:sz="0" w:space="0" w:color="auto"/>
        <w:bottom w:val="none" w:sz="0" w:space="0" w:color="auto"/>
        <w:right w:val="none" w:sz="0" w:space="0" w:color="auto"/>
      </w:divBdr>
      <w:divsChild>
        <w:div w:id="992371433">
          <w:marLeft w:val="0"/>
          <w:marRight w:val="0"/>
          <w:marTop w:val="0"/>
          <w:marBottom w:val="0"/>
          <w:divBdr>
            <w:top w:val="none" w:sz="0" w:space="0" w:color="auto"/>
            <w:left w:val="none" w:sz="0" w:space="0" w:color="auto"/>
            <w:bottom w:val="none" w:sz="0" w:space="0" w:color="auto"/>
            <w:right w:val="none" w:sz="0" w:space="0" w:color="auto"/>
          </w:divBdr>
        </w:div>
        <w:div w:id="688944832">
          <w:marLeft w:val="0"/>
          <w:marRight w:val="0"/>
          <w:marTop w:val="0"/>
          <w:marBottom w:val="0"/>
          <w:divBdr>
            <w:top w:val="none" w:sz="0" w:space="0" w:color="auto"/>
            <w:left w:val="none" w:sz="0" w:space="0" w:color="auto"/>
            <w:bottom w:val="none" w:sz="0" w:space="0" w:color="auto"/>
            <w:right w:val="none" w:sz="0" w:space="0" w:color="auto"/>
          </w:divBdr>
        </w:div>
        <w:div w:id="1241062387">
          <w:marLeft w:val="0"/>
          <w:marRight w:val="0"/>
          <w:marTop w:val="0"/>
          <w:marBottom w:val="0"/>
          <w:divBdr>
            <w:top w:val="none" w:sz="0" w:space="0" w:color="auto"/>
            <w:left w:val="none" w:sz="0" w:space="0" w:color="auto"/>
            <w:bottom w:val="none" w:sz="0" w:space="0" w:color="auto"/>
            <w:right w:val="none" w:sz="0" w:space="0" w:color="auto"/>
          </w:divBdr>
        </w:div>
        <w:div w:id="1052729021">
          <w:marLeft w:val="0"/>
          <w:marRight w:val="0"/>
          <w:marTop w:val="0"/>
          <w:marBottom w:val="0"/>
          <w:divBdr>
            <w:top w:val="none" w:sz="0" w:space="0" w:color="auto"/>
            <w:left w:val="none" w:sz="0" w:space="0" w:color="auto"/>
            <w:bottom w:val="none" w:sz="0" w:space="0" w:color="auto"/>
            <w:right w:val="none" w:sz="0" w:space="0" w:color="auto"/>
          </w:divBdr>
        </w:div>
        <w:div w:id="329872609">
          <w:marLeft w:val="0"/>
          <w:marRight w:val="0"/>
          <w:marTop w:val="0"/>
          <w:marBottom w:val="0"/>
          <w:divBdr>
            <w:top w:val="none" w:sz="0" w:space="0" w:color="auto"/>
            <w:left w:val="none" w:sz="0" w:space="0" w:color="auto"/>
            <w:bottom w:val="none" w:sz="0" w:space="0" w:color="auto"/>
            <w:right w:val="none" w:sz="0" w:space="0" w:color="auto"/>
          </w:divBdr>
        </w:div>
        <w:div w:id="2000376877">
          <w:marLeft w:val="0"/>
          <w:marRight w:val="0"/>
          <w:marTop w:val="0"/>
          <w:marBottom w:val="0"/>
          <w:divBdr>
            <w:top w:val="none" w:sz="0" w:space="0" w:color="auto"/>
            <w:left w:val="none" w:sz="0" w:space="0" w:color="auto"/>
            <w:bottom w:val="none" w:sz="0" w:space="0" w:color="auto"/>
            <w:right w:val="none" w:sz="0" w:space="0" w:color="auto"/>
          </w:divBdr>
        </w:div>
      </w:divsChild>
    </w:div>
    <w:div w:id="1668635970">
      <w:bodyDiv w:val="1"/>
      <w:marLeft w:val="0"/>
      <w:marRight w:val="0"/>
      <w:marTop w:val="0"/>
      <w:marBottom w:val="0"/>
      <w:divBdr>
        <w:top w:val="none" w:sz="0" w:space="0" w:color="auto"/>
        <w:left w:val="none" w:sz="0" w:space="0" w:color="auto"/>
        <w:bottom w:val="none" w:sz="0" w:space="0" w:color="auto"/>
        <w:right w:val="none" w:sz="0" w:space="0" w:color="auto"/>
      </w:divBdr>
    </w:div>
    <w:div w:id="1819880499">
      <w:bodyDiv w:val="1"/>
      <w:marLeft w:val="0"/>
      <w:marRight w:val="0"/>
      <w:marTop w:val="0"/>
      <w:marBottom w:val="0"/>
      <w:divBdr>
        <w:top w:val="none" w:sz="0" w:space="0" w:color="auto"/>
        <w:left w:val="none" w:sz="0" w:space="0" w:color="auto"/>
        <w:bottom w:val="none" w:sz="0" w:space="0" w:color="auto"/>
        <w:right w:val="none" w:sz="0" w:space="0" w:color="auto"/>
      </w:divBdr>
    </w:div>
    <w:div w:id="2066758293">
      <w:bodyDiv w:val="1"/>
      <w:marLeft w:val="0"/>
      <w:marRight w:val="0"/>
      <w:marTop w:val="0"/>
      <w:marBottom w:val="0"/>
      <w:divBdr>
        <w:top w:val="none" w:sz="0" w:space="0" w:color="auto"/>
        <w:left w:val="none" w:sz="0" w:space="0" w:color="auto"/>
        <w:bottom w:val="none" w:sz="0" w:space="0" w:color="auto"/>
        <w:right w:val="none" w:sz="0" w:space="0" w:color="auto"/>
      </w:divBdr>
    </w:div>
    <w:div w:id="2125690510">
      <w:bodyDiv w:val="1"/>
      <w:marLeft w:val="0"/>
      <w:marRight w:val="0"/>
      <w:marTop w:val="0"/>
      <w:marBottom w:val="0"/>
      <w:divBdr>
        <w:top w:val="none" w:sz="0" w:space="0" w:color="auto"/>
        <w:left w:val="none" w:sz="0" w:space="0" w:color="auto"/>
        <w:bottom w:val="none" w:sz="0" w:space="0" w:color="auto"/>
        <w:right w:val="none" w:sz="0" w:space="0" w:color="auto"/>
      </w:divBdr>
      <w:divsChild>
        <w:div w:id="817498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astyle.apa.org/"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redit.niso.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census.gov/popclock/"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yperlink" Target="https://www.washingtonpost.com/news/speaking-of-science/wp/2017/12/04/how-will-humanity-react-to-alien-lifepsychologists-have-some-prediction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normas-apa.org/referencias/" TargetMode="Externa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410A79-CF32-485A-8167-847C532F1D60}">
  <we:reference id="wa200001361" version="2.89.0.0" store="es-ES" storeType="OMEX"/>
  <we:alternateReferences>
    <we:reference id="wa200001361" version="2.89.0.0" store="" storeType="OMEX"/>
  </we:alternateReferences>
  <we:properties>
    <we:property name="paperpal-document-id" value="&quot;e2c36ea0-42ee-42e4-b3d8-7bc7cc46fb66&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a0fac0-d7bb-4d05-95c9-5800e1053b4e">
      <Terms xmlns="http://schemas.microsoft.com/office/infopath/2007/PartnerControls"/>
    </lcf76f155ced4ddcb4097134ff3c332f>
    <TaxCatchAll xmlns="0a70e875-3d35-4be2-921f-7117c31bab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EC47028C9292048A9C7F1E43B0AE875" ma:contentTypeVersion="16" ma:contentTypeDescription="Crear nuevo documento." ma:contentTypeScope="" ma:versionID="004001552184f71c0e1a631153639cad">
  <xsd:schema xmlns:xsd="http://www.w3.org/2001/XMLSchema" xmlns:xs="http://www.w3.org/2001/XMLSchema" xmlns:p="http://schemas.microsoft.com/office/2006/metadata/properties" xmlns:ns2="9ea0fac0-d7bb-4d05-95c9-5800e1053b4e" xmlns:ns3="0a70e875-3d35-4be2-921f-7117c31bab9b" targetNamespace="http://schemas.microsoft.com/office/2006/metadata/properties" ma:root="true" ma:fieldsID="57907da68c117afd0968f6c6b85fffea" ns2:_="" ns3:_="">
    <xsd:import namespace="9ea0fac0-d7bb-4d05-95c9-5800e1053b4e"/>
    <xsd:import namespace="0a70e875-3d35-4be2-921f-7117c31bab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0fac0-d7bb-4d05-95c9-5800e1053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7631b59-e624-4eb7-963c-219f14f887a3"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0e875-3d35-4be2-921f-7117c31bab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7f67346-78c9-4c4d-b954-8d350fdf60db}" ma:internalName="TaxCatchAll" ma:showField="CatchAllData" ma:web="0a70e875-3d35-4be2-921f-7117c31ba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72AB1-D2CD-4BEB-BB7C-7F59AEC0BDFD}">
  <ds:schemaRefs>
    <ds:schemaRef ds:uri="http://schemas.microsoft.com/office/2006/metadata/properties"/>
    <ds:schemaRef ds:uri="http://schemas.microsoft.com/office/infopath/2007/PartnerControls"/>
    <ds:schemaRef ds:uri="9ea0fac0-d7bb-4d05-95c9-5800e1053b4e"/>
    <ds:schemaRef ds:uri="0a70e875-3d35-4be2-921f-7117c31bab9b"/>
  </ds:schemaRefs>
</ds:datastoreItem>
</file>

<file path=customXml/itemProps2.xml><?xml version="1.0" encoding="utf-8"?>
<ds:datastoreItem xmlns:ds="http://schemas.openxmlformats.org/officeDocument/2006/customXml" ds:itemID="{7B05B06C-3DBF-4890-B4EB-E64EAEB8CA86}">
  <ds:schemaRefs>
    <ds:schemaRef ds:uri="http://schemas.openxmlformats.org/officeDocument/2006/bibliography"/>
  </ds:schemaRefs>
</ds:datastoreItem>
</file>

<file path=customXml/itemProps3.xml><?xml version="1.0" encoding="utf-8"?>
<ds:datastoreItem xmlns:ds="http://schemas.openxmlformats.org/officeDocument/2006/customXml" ds:itemID="{B1EB999C-E263-4D35-A57E-5B4E96A9B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0fac0-d7bb-4d05-95c9-5800e1053b4e"/>
    <ds:schemaRef ds:uri="0a70e875-3d35-4be2-921f-7117c31ba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1D8B5-9B12-435E-8F08-87E235FD2A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Blanca Albarracin Carrillo</lastModifiedBy>
  <revision>2</revision>
  <dcterms:created xsi:type="dcterms:W3CDTF">2023-12-14T12:35:00.0000000Z</dcterms:created>
  <dcterms:modified xsi:type="dcterms:W3CDTF">2024-06-04T11:52:23.2735385Z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0x010100DEC47028C9292048A9C7F1E43B0AE875</vt:lpwstr>
  </property>
  <property fmtid="{D5CDD505-2E9C-101B-9397-08002B2CF9AE}" pid="3" name="MediaServiceImageTags">
    <vt:lpwstr/>
  </property>
</Properties>
</file>